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781" w:rsidRPr="007B6575" w:rsidRDefault="00CF7781" w:rsidP="007B657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B6575">
        <w:rPr>
          <w:rFonts w:ascii="Times New Roman" w:hAnsi="Times New Roman"/>
          <w:b/>
          <w:sz w:val="24"/>
          <w:szCs w:val="24"/>
        </w:rPr>
        <w:t>Аналитическая справка по реализации 1 этапа антирисковой программы «Недостаточная предметная и методическая компетентность педагогических кадров» МБОУ СОШ с</w:t>
      </w:r>
      <w:proofErr w:type="gramStart"/>
      <w:r w:rsidRPr="007B6575">
        <w:rPr>
          <w:rFonts w:ascii="Times New Roman" w:hAnsi="Times New Roman"/>
          <w:b/>
          <w:sz w:val="24"/>
          <w:szCs w:val="24"/>
        </w:rPr>
        <w:t>.Т</w:t>
      </w:r>
      <w:proofErr w:type="gramEnd"/>
      <w:r w:rsidRPr="007B6575">
        <w:rPr>
          <w:rFonts w:ascii="Times New Roman" w:hAnsi="Times New Roman"/>
          <w:b/>
          <w:sz w:val="24"/>
          <w:szCs w:val="24"/>
        </w:rPr>
        <w:t>астуба</w:t>
      </w:r>
    </w:p>
    <w:p w:rsidR="009D16B5" w:rsidRPr="007B6575" w:rsidRDefault="009D16B5" w:rsidP="007B657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9D16B5" w:rsidRPr="007B6575" w:rsidRDefault="009D16B5" w:rsidP="007B657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B6575">
        <w:rPr>
          <w:rFonts w:ascii="Times New Roman" w:hAnsi="Times New Roman"/>
          <w:b/>
          <w:sz w:val="24"/>
          <w:szCs w:val="24"/>
          <w:u w:val="single"/>
        </w:rPr>
        <w:t>Цель контроля:</w:t>
      </w:r>
      <w:r w:rsidRPr="007B657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B6575">
        <w:rPr>
          <w:rFonts w:ascii="Times New Roman" w:hAnsi="Times New Roman"/>
          <w:sz w:val="24"/>
          <w:szCs w:val="24"/>
        </w:rPr>
        <w:t xml:space="preserve">исследование по 3 компетенциям успешного учителя в формате решения задач из реальной педагогической практики: </w:t>
      </w:r>
    </w:p>
    <w:p w:rsidR="009D16B5" w:rsidRPr="007B6575" w:rsidRDefault="009D16B5" w:rsidP="007B6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1. Цифровые компетенции педагога (2</w:t>
      </w:r>
      <w:r w:rsidR="00CF7781" w:rsidRPr="007B6575">
        <w:rPr>
          <w:rFonts w:ascii="Times New Roman" w:hAnsi="Times New Roman"/>
          <w:sz w:val="24"/>
          <w:szCs w:val="24"/>
        </w:rPr>
        <w:t>0 кейсов, 3</w:t>
      </w:r>
      <w:r w:rsidRPr="007B6575">
        <w:rPr>
          <w:rFonts w:ascii="Times New Roman" w:hAnsi="Times New Roman"/>
          <w:sz w:val="24"/>
          <w:szCs w:val="24"/>
        </w:rPr>
        <w:t xml:space="preserve">0 минут) </w:t>
      </w:r>
    </w:p>
    <w:p w:rsidR="009D16B5" w:rsidRPr="007B6575" w:rsidRDefault="009D16B5" w:rsidP="007B6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2. Компетенции успешного современного учителя (</w:t>
      </w:r>
      <w:r w:rsidR="00CF7781" w:rsidRPr="007B6575">
        <w:rPr>
          <w:rFonts w:ascii="Times New Roman" w:hAnsi="Times New Roman"/>
          <w:sz w:val="24"/>
          <w:szCs w:val="24"/>
        </w:rPr>
        <w:t>24 кейса, время выполнения 4</w:t>
      </w:r>
      <w:r w:rsidRPr="007B6575">
        <w:rPr>
          <w:rFonts w:ascii="Times New Roman" w:hAnsi="Times New Roman"/>
          <w:sz w:val="24"/>
          <w:szCs w:val="24"/>
        </w:rPr>
        <w:t xml:space="preserve">0 минут) </w:t>
      </w:r>
    </w:p>
    <w:p w:rsidR="009D16B5" w:rsidRPr="007B6575" w:rsidRDefault="009D16B5" w:rsidP="007B6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3. Компетенции учителя по формированию функци</w:t>
      </w:r>
      <w:r w:rsidR="00CF7781" w:rsidRPr="007B6575">
        <w:rPr>
          <w:rFonts w:ascii="Times New Roman" w:hAnsi="Times New Roman"/>
          <w:sz w:val="24"/>
          <w:szCs w:val="24"/>
        </w:rPr>
        <w:t>ональной грамотности учеников (46 кейсов, время выполнения 6</w:t>
      </w:r>
      <w:r w:rsidRPr="007B6575">
        <w:rPr>
          <w:rFonts w:ascii="Times New Roman" w:hAnsi="Times New Roman"/>
          <w:sz w:val="24"/>
          <w:szCs w:val="24"/>
        </w:rPr>
        <w:t xml:space="preserve">0 минут) </w:t>
      </w:r>
    </w:p>
    <w:p w:rsidR="009D16B5" w:rsidRPr="007B6575" w:rsidRDefault="009D16B5" w:rsidP="007B657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B6575">
        <w:rPr>
          <w:rFonts w:ascii="Times New Roman" w:hAnsi="Times New Roman"/>
          <w:b/>
          <w:sz w:val="24"/>
          <w:szCs w:val="24"/>
          <w:u w:val="single"/>
        </w:rPr>
        <w:t>Методы контроля:</w:t>
      </w:r>
    </w:p>
    <w:p w:rsidR="009D16B5" w:rsidRPr="007B6575" w:rsidRDefault="009D16B5" w:rsidP="007B6575">
      <w:pPr>
        <w:numPr>
          <w:ilvl w:val="0"/>
          <w:numId w:val="13"/>
        </w:num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изучение и анализ результатов тестирования.</w:t>
      </w:r>
    </w:p>
    <w:p w:rsidR="009D16B5" w:rsidRPr="007B6575" w:rsidRDefault="009D16B5" w:rsidP="007B6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b/>
          <w:sz w:val="24"/>
          <w:szCs w:val="24"/>
          <w:u w:val="single"/>
        </w:rPr>
        <w:t>Дата составления справки</w:t>
      </w:r>
      <w:r w:rsidRPr="007B6575">
        <w:rPr>
          <w:rFonts w:ascii="Times New Roman" w:hAnsi="Times New Roman"/>
          <w:b/>
          <w:sz w:val="24"/>
          <w:szCs w:val="24"/>
        </w:rPr>
        <w:t>:</w:t>
      </w:r>
      <w:r w:rsidR="00CF7781" w:rsidRPr="007B6575">
        <w:rPr>
          <w:rFonts w:ascii="Times New Roman" w:hAnsi="Times New Roman"/>
          <w:sz w:val="24"/>
          <w:szCs w:val="24"/>
        </w:rPr>
        <w:t xml:space="preserve">  30 мая 2022</w:t>
      </w:r>
      <w:r w:rsidRPr="007B6575">
        <w:rPr>
          <w:rFonts w:ascii="Times New Roman" w:hAnsi="Times New Roman"/>
          <w:sz w:val="24"/>
          <w:szCs w:val="24"/>
        </w:rPr>
        <w:t xml:space="preserve"> года</w:t>
      </w:r>
    </w:p>
    <w:p w:rsidR="009D16B5" w:rsidRPr="007B6575" w:rsidRDefault="009D16B5" w:rsidP="007B6575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bCs/>
          <w:iCs/>
          <w:sz w:val="24"/>
          <w:szCs w:val="24"/>
        </w:rPr>
        <w:t xml:space="preserve">В соответствии с программой преодоления риска «Недостаточной предметной и методической компетентности педагогических работников», в </w:t>
      </w:r>
      <w:r w:rsidR="00CF7781" w:rsidRPr="007B6575">
        <w:rPr>
          <w:rFonts w:ascii="Times New Roman" w:hAnsi="Times New Roman"/>
          <w:bCs/>
          <w:iCs/>
          <w:sz w:val="24"/>
          <w:szCs w:val="24"/>
        </w:rPr>
        <w:t>апреле-мае  2022</w:t>
      </w:r>
      <w:r w:rsidRPr="007B6575">
        <w:rPr>
          <w:rFonts w:ascii="Times New Roman" w:hAnsi="Times New Roman"/>
          <w:bCs/>
          <w:iCs/>
          <w:sz w:val="24"/>
          <w:szCs w:val="24"/>
        </w:rPr>
        <w:t xml:space="preserve"> года учителя </w:t>
      </w:r>
      <w:r w:rsidR="00CF7781" w:rsidRPr="007B6575">
        <w:rPr>
          <w:rFonts w:ascii="Times New Roman" w:hAnsi="Times New Roman"/>
          <w:bCs/>
          <w:iCs/>
          <w:sz w:val="24"/>
          <w:szCs w:val="24"/>
        </w:rPr>
        <w:t>МБОУ СОШ с</w:t>
      </w:r>
      <w:proofErr w:type="gramStart"/>
      <w:r w:rsidR="00CF7781" w:rsidRPr="007B6575">
        <w:rPr>
          <w:rFonts w:ascii="Times New Roman" w:hAnsi="Times New Roman"/>
          <w:bCs/>
          <w:iCs/>
          <w:sz w:val="24"/>
          <w:szCs w:val="24"/>
        </w:rPr>
        <w:t>.Т</w:t>
      </w:r>
      <w:proofErr w:type="gramEnd"/>
      <w:r w:rsidR="00CF7781" w:rsidRPr="007B6575">
        <w:rPr>
          <w:rFonts w:ascii="Times New Roman" w:hAnsi="Times New Roman"/>
          <w:bCs/>
          <w:iCs/>
          <w:sz w:val="24"/>
          <w:szCs w:val="24"/>
        </w:rPr>
        <w:t xml:space="preserve">астуба </w:t>
      </w:r>
      <w:r w:rsidRPr="007B6575">
        <w:rPr>
          <w:rFonts w:ascii="Times New Roman" w:hAnsi="Times New Roman"/>
          <w:bCs/>
          <w:iCs/>
          <w:sz w:val="24"/>
          <w:szCs w:val="24"/>
        </w:rPr>
        <w:t xml:space="preserve"> прошли </w:t>
      </w:r>
      <w:proofErr w:type="spellStart"/>
      <w:r w:rsidRPr="007B6575">
        <w:rPr>
          <w:rFonts w:ascii="Times New Roman" w:hAnsi="Times New Roman"/>
          <w:bCs/>
          <w:iCs/>
          <w:sz w:val="24"/>
          <w:szCs w:val="24"/>
        </w:rPr>
        <w:t>онлайн-диагностику</w:t>
      </w:r>
      <w:proofErr w:type="spellEnd"/>
      <w:r w:rsidRPr="007B6575">
        <w:rPr>
          <w:rFonts w:ascii="Times New Roman" w:hAnsi="Times New Roman"/>
          <w:bCs/>
          <w:iCs/>
          <w:sz w:val="24"/>
          <w:szCs w:val="24"/>
        </w:rPr>
        <w:t xml:space="preserve"> «</w:t>
      </w:r>
      <w:proofErr w:type="spellStart"/>
      <w:r w:rsidRPr="007B6575">
        <w:rPr>
          <w:rFonts w:ascii="Times New Roman" w:hAnsi="Times New Roman"/>
          <w:bCs/>
          <w:iCs/>
          <w:sz w:val="24"/>
          <w:szCs w:val="24"/>
        </w:rPr>
        <w:t>Интенсив</w:t>
      </w:r>
      <w:proofErr w:type="spellEnd"/>
      <w:r w:rsidR="007B6575" w:rsidRPr="007B6575">
        <w:rPr>
          <w:rFonts w:ascii="Times New Roman" w:hAnsi="Times New Roman"/>
          <w:bCs/>
          <w:iCs/>
          <w:sz w:val="24"/>
          <w:szCs w:val="24"/>
        </w:rPr>
        <w:t xml:space="preserve"> «Я Учитель» 2.</w:t>
      </w:r>
      <w:r w:rsidRPr="007B6575">
        <w:rPr>
          <w:rFonts w:ascii="Times New Roman" w:hAnsi="Times New Roman"/>
          <w:bCs/>
          <w:iCs/>
          <w:sz w:val="24"/>
          <w:szCs w:val="24"/>
        </w:rPr>
        <w:t xml:space="preserve">0».   </w:t>
      </w:r>
      <w:r w:rsidRPr="007B6575">
        <w:rPr>
          <w:rFonts w:ascii="Times New Roman" w:hAnsi="Times New Roman"/>
          <w:sz w:val="24"/>
          <w:szCs w:val="24"/>
        </w:rPr>
        <w:t xml:space="preserve">Она позволила педагогам определить свои сильные и слабые стороны и получить рекомендации по развитию </w:t>
      </w:r>
      <w:r w:rsidR="00D75A1D" w:rsidRPr="007B6575">
        <w:rPr>
          <w:rFonts w:ascii="Times New Roman" w:hAnsi="Times New Roman"/>
          <w:sz w:val="24"/>
          <w:szCs w:val="24"/>
        </w:rPr>
        <w:t>умений</w:t>
      </w:r>
      <w:r w:rsidRPr="007B6575">
        <w:rPr>
          <w:rFonts w:ascii="Times New Roman" w:hAnsi="Times New Roman"/>
          <w:sz w:val="24"/>
          <w:szCs w:val="24"/>
        </w:rPr>
        <w:t xml:space="preserve">. По итогам участники получили сертификаты и рекомендации по развитию профессиональных навыков. В них включены методические материалы, статьи, вебинары и курсы, разработанные по тематическим линиям интенсива. Таким </w:t>
      </w:r>
      <w:proofErr w:type="gramStart"/>
      <w:r w:rsidRPr="007B6575">
        <w:rPr>
          <w:rFonts w:ascii="Times New Roman" w:hAnsi="Times New Roman"/>
          <w:sz w:val="24"/>
          <w:szCs w:val="24"/>
        </w:rPr>
        <w:t>образом</w:t>
      </w:r>
      <w:proofErr w:type="gramEnd"/>
      <w:r w:rsidRPr="007B6575">
        <w:rPr>
          <w:rFonts w:ascii="Times New Roman" w:hAnsi="Times New Roman"/>
          <w:sz w:val="24"/>
          <w:szCs w:val="24"/>
        </w:rPr>
        <w:t xml:space="preserve"> учителя получили не просто рекомендации, но и системный цикл обучения от ведущих экспертов. </w:t>
      </w:r>
    </w:p>
    <w:p w:rsidR="000646F3" w:rsidRPr="007B6575" w:rsidRDefault="000646F3" w:rsidP="007B6575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6575">
        <w:rPr>
          <w:rFonts w:ascii="Times New Roman" w:hAnsi="Times New Roman"/>
          <w:b/>
          <w:sz w:val="24"/>
          <w:szCs w:val="24"/>
        </w:rPr>
        <w:t>Диагностика Интенсива 2.0 «Компетенции современного</w:t>
      </w:r>
      <w:r w:rsidR="00D75A1D" w:rsidRPr="007B6575">
        <w:rPr>
          <w:rFonts w:ascii="Times New Roman" w:hAnsi="Times New Roman"/>
          <w:b/>
          <w:sz w:val="24"/>
          <w:szCs w:val="24"/>
        </w:rPr>
        <w:t xml:space="preserve"> и</w:t>
      </w:r>
      <w:r w:rsidRPr="007B6575">
        <w:rPr>
          <w:rFonts w:ascii="Times New Roman" w:hAnsi="Times New Roman"/>
          <w:b/>
          <w:sz w:val="24"/>
          <w:szCs w:val="24"/>
        </w:rPr>
        <w:t xml:space="preserve"> успешного учителя»</w:t>
      </w:r>
      <w:r w:rsidRPr="007B6575">
        <w:rPr>
          <w:rFonts w:ascii="Times New Roman" w:hAnsi="Times New Roman"/>
          <w:sz w:val="24"/>
          <w:szCs w:val="24"/>
        </w:rPr>
        <w:t xml:space="preserve"> включает в себя тестирование на следующие умения: анализ своих действий, ориентация </w:t>
      </w:r>
      <w:proofErr w:type="gramStart"/>
      <w:r w:rsidRPr="007B6575">
        <w:rPr>
          <w:rFonts w:ascii="Times New Roman" w:hAnsi="Times New Roman"/>
          <w:sz w:val="24"/>
          <w:szCs w:val="24"/>
        </w:rPr>
        <w:t>на</w:t>
      </w:r>
      <w:proofErr w:type="gramEnd"/>
      <w:r w:rsidRPr="007B6575">
        <w:rPr>
          <w:rFonts w:ascii="Times New Roman" w:hAnsi="Times New Roman"/>
          <w:sz w:val="24"/>
          <w:szCs w:val="24"/>
        </w:rPr>
        <w:t xml:space="preserve"> результат, умение сотрудничать с коллегами, умение формировать развивающую среду для учеников, индивидуальный подход к каждому ученику</w:t>
      </w:r>
      <w:proofErr w:type="gramStart"/>
      <w:r w:rsidRPr="007B6575">
        <w:rPr>
          <w:rFonts w:ascii="Times New Roman" w:hAnsi="Times New Roman"/>
          <w:sz w:val="24"/>
          <w:szCs w:val="24"/>
        </w:rPr>
        <w:t>,у</w:t>
      </w:r>
      <w:proofErr w:type="gramEnd"/>
      <w:r w:rsidRPr="007B6575">
        <w:rPr>
          <w:rFonts w:ascii="Times New Roman" w:hAnsi="Times New Roman"/>
          <w:sz w:val="24"/>
          <w:szCs w:val="24"/>
        </w:rPr>
        <w:t>мение создавать в классе здоровую атмосферу.</w:t>
      </w:r>
    </w:p>
    <w:p w:rsidR="009D16B5" w:rsidRPr="007B6575" w:rsidRDefault="009D16B5" w:rsidP="007B6575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9"/>
        <w:gridCol w:w="699"/>
        <w:gridCol w:w="494"/>
        <w:gridCol w:w="886"/>
        <w:gridCol w:w="594"/>
        <w:gridCol w:w="985"/>
        <w:gridCol w:w="647"/>
        <w:gridCol w:w="997"/>
        <w:gridCol w:w="689"/>
        <w:gridCol w:w="1012"/>
        <w:gridCol w:w="1005"/>
        <w:gridCol w:w="795"/>
        <w:gridCol w:w="893"/>
      </w:tblGrid>
      <w:tr w:rsidR="009D16B5" w:rsidRPr="007B6575" w:rsidTr="000F2A04">
        <w:tc>
          <w:tcPr>
            <w:tcW w:w="789" w:type="dxa"/>
            <w:vMerge w:val="restart"/>
            <w:textDirection w:val="btLr"/>
          </w:tcPr>
          <w:p w:rsidR="009D16B5" w:rsidRPr="000F2A04" w:rsidRDefault="009D16B5" w:rsidP="000F2A04">
            <w:pPr>
              <w:pStyle w:val="a5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696" w:type="dxa"/>
            <w:gridSpan w:val="12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Компетенци</w:t>
            </w:r>
            <w:r w:rsidR="00C7062C" w:rsidRPr="000F2A04">
              <w:rPr>
                <w:rFonts w:ascii="Times New Roman" w:hAnsi="Times New Roman"/>
                <w:sz w:val="24"/>
                <w:szCs w:val="24"/>
              </w:rPr>
              <w:t>и</w:t>
            </w:r>
            <w:r w:rsidRPr="000F2A04">
              <w:rPr>
                <w:rFonts w:ascii="Times New Roman" w:hAnsi="Times New Roman"/>
                <w:sz w:val="24"/>
                <w:szCs w:val="24"/>
              </w:rPr>
              <w:t xml:space="preserve"> современного и успешного учителя.</w:t>
            </w:r>
          </w:p>
        </w:tc>
      </w:tr>
      <w:tr w:rsidR="00BC0484" w:rsidRPr="007B6575" w:rsidTr="000F2A04">
        <w:tc>
          <w:tcPr>
            <w:tcW w:w="789" w:type="dxa"/>
            <w:vMerge/>
          </w:tcPr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gridSpan w:val="2"/>
          </w:tcPr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Анализ своих действий</w:t>
            </w:r>
          </w:p>
        </w:tc>
        <w:tc>
          <w:tcPr>
            <w:tcW w:w="1480" w:type="dxa"/>
            <w:gridSpan w:val="2"/>
          </w:tcPr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Ориентация на результат</w:t>
            </w:r>
          </w:p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Умение сотрудничать с коллегами</w:t>
            </w:r>
          </w:p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  <w:gridSpan w:val="2"/>
          </w:tcPr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Умение формировать развивающую среду для учеников</w:t>
            </w:r>
          </w:p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  <w:gridSpan w:val="2"/>
          </w:tcPr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Индивидуальный подход к каждому ученику</w:t>
            </w:r>
          </w:p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Умение создавать в классе здоровую атмосферу</w:t>
            </w:r>
          </w:p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484" w:rsidRPr="007B6575" w:rsidTr="000F2A04">
        <w:tc>
          <w:tcPr>
            <w:tcW w:w="789" w:type="dxa"/>
            <w:vMerge/>
          </w:tcPr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494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86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594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5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647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7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689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12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005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5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93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C0484" w:rsidRPr="007B6575" w:rsidTr="000F2A04">
        <w:tc>
          <w:tcPr>
            <w:tcW w:w="789" w:type="dxa"/>
          </w:tcPr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ниже 50%</w:t>
            </w:r>
          </w:p>
        </w:tc>
        <w:tc>
          <w:tcPr>
            <w:tcW w:w="699" w:type="dxa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4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86" w:type="dxa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4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85" w:type="dxa"/>
          </w:tcPr>
          <w:p w:rsidR="009D16B5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7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2</w:t>
            </w:r>
            <w:r w:rsidR="007B6575" w:rsidRPr="000F2A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shd w:val="clear" w:color="auto" w:fill="FFF2CC" w:themeFill="accent4" w:themeFillTint="33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2" w:type="dxa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5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  <w:shd w:val="clear" w:color="auto" w:fill="FFF2CC" w:themeFill="accent4" w:themeFillTint="33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C0484" w:rsidRPr="007B6575" w:rsidTr="000F2A04">
        <w:tc>
          <w:tcPr>
            <w:tcW w:w="789" w:type="dxa"/>
          </w:tcPr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от 51 до 75%</w:t>
            </w:r>
          </w:p>
        </w:tc>
        <w:tc>
          <w:tcPr>
            <w:tcW w:w="699" w:type="dxa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4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86" w:type="dxa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85" w:type="dxa"/>
          </w:tcPr>
          <w:p w:rsidR="009D16B5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7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7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9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12" w:type="dxa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5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95" w:type="dxa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3" w:type="dxa"/>
            <w:shd w:val="clear" w:color="auto" w:fill="FFF2CC" w:themeFill="accent4" w:themeFillTint="33"/>
          </w:tcPr>
          <w:p w:rsidR="009D16B5" w:rsidRPr="000F2A04" w:rsidRDefault="009D16B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5</w:t>
            </w:r>
            <w:r w:rsidR="00CF7781" w:rsidRPr="000F2A0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C0484" w:rsidRPr="007B6575" w:rsidTr="000F2A04">
        <w:tc>
          <w:tcPr>
            <w:tcW w:w="789" w:type="dxa"/>
          </w:tcPr>
          <w:p w:rsidR="009D16B5" w:rsidRPr="000F2A04" w:rsidRDefault="009D16B5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от 76 до 100%</w:t>
            </w:r>
          </w:p>
        </w:tc>
        <w:tc>
          <w:tcPr>
            <w:tcW w:w="699" w:type="dxa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4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86" w:type="dxa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4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85" w:type="dxa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7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7" w:type="dxa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9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12" w:type="dxa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95" w:type="dxa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3" w:type="dxa"/>
            <w:shd w:val="clear" w:color="auto" w:fill="FFF2CC" w:themeFill="accent4" w:themeFillTint="33"/>
          </w:tcPr>
          <w:p w:rsidR="009D16B5" w:rsidRPr="000F2A04" w:rsidRDefault="00CF7781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9D16B5" w:rsidRPr="007B6575" w:rsidRDefault="009D16B5" w:rsidP="007B6575">
      <w:pPr>
        <w:pStyle w:val="a5"/>
        <w:ind w:firstLine="360"/>
        <w:rPr>
          <w:rFonts w:ascii="Times New Roman" w:hAnsi="Times New Roman"/>
          <w:bCs/>
          <w:iCs/>
          <w:sz w:val="24"/>
          <w:szCs w:val="24"/>
        </w:rPr>
      </w:pPr>
    </w:p>
    <w:p w:rsidR="00A21486" w:rsidRPr="007B6575" w:rsidRDefault="00A21486" w:rsidP="007B6575">
      <w:pPr>
        <w:pStyle w:val="a5"/>
        <w:rPr>
          <w:rFonts w:ascii="Times New Roman" w:hAnsi="Times New Roman"/>
          <w:b/>
          <w:bCs/>
          <w:sz w:val="24"/>
          <w:szCs w:val="24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Результаты ниже 50%:</w:t>
      </w:r>
    </w:p>
    <w:p w:rsidR="00A21486" w:rsidRPr="007B6575" w:rsidRDefault="00A21486" w:rsidP="007B6575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«Анализ</w:t>
      </w:r>
      <w:r w:rsidR="00CF7781" w:rsidRPr="007B6575">
        <w:rPr>
          <w:rFonts w:ascii="Times New Roman" w:hAnsi="Times New Roman"/>
          <w:sz w:val="24"/>
          <w:szCs w:val="24"/>
        </w:rPr>
        <w:t xml:space="preserve"> своих действий»: 3</w:t>
      </w:r>
      <w:r w:rsidRPr="007B6575">
        <w:rPr>
          <w:rFonts w:ascii="Times New Roman" w:hAnsi="Times New Roman"/>
          <w:sz w:val="24"/>
          <w:szCs w:val="24"/>
        </w:rPr>
        <w:t xml:space="preserve"> учителей</w:t>
      </w:r>
    </w:p>
    <w:p w:rsidR="00A21486" w:rsidRPr="007B6575" w:rsidRDefault="00CF7781" w:rsidP="007B6575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«Ориентация на результат»: 3</w:t>
      </w:r>
      <w:r w:rsidR="00A21486" w:rsidRPr="007B6575">
        <w:rPr>
          <w:rFonts w:ascii="Times New Roman" w:hAnsi="Times New Roman"/>
          <w:sz w:val="24"/>
          <w:szCs w:val="24"/>
        </w:rPr>
        <w:t xml:space="preserve"> учителя</w:t>
      </w:r>
    </w:p>
    <w:p w:rsidR="00A21486" w:rsidRPr="007B6575" w:rsidRDefault="00A21486" w:rsidP="007B6575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  <w:lang w:eastAsia="ru-RU"/>
        </w:rPr>
      </w:pPr>
      <w:r w:rsidRPr="007B6575">
        <w:rPr>
          <w:rFonts w:ascii="Times New Roman" w:hAnsi="Times New Roman"/>
          <w:sz w:val="24"/>
          <w:szCs w:val="24"/>
        </w:rPr>
        <w:t>«Уме</w:t>
      </w:r>
      <w:r w:rsidR="007B6575" w:rsidRPr="007B6575">
        <w:rPr>
          <w:rFonts w:ascii="Times New Roman" w:hAnsi="Times New Roman"/>
          <w:sz w:val="24"/>
          <w:szCs w:val="24"/>
        </w:rPr>
        <w:t>ние сотрудничать с коллегами»: 4</w:t>
      </w:r>
      <w:r w:rsidRPr="007B6575">
        <w:rPr>
          <w:rFonts w:ascii="Times New Roman" w:hAnsi="Times New Roman"/>
          <w:sz w:val="24"/>
          <w:szCs w:val="24"/>
        </w:rPr>
        <w:t xml:space="preserve"> учителей</w:t>
      </w:r>
    </w:p>
    <w:p w:rsidR="00CF7781" w:rsidRPr="007B6575" w:rsidRDefault="00CF7781" w:rsidP="007B6575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  <w:lang w:eastAsia="ru-RU"/>
        </w:rPr>
      </w:pPr>
      <w:r w:rsidRPr="007B6575">
        <w:rPr>
          <w:rFonts w:ascii="Times New Roman" w:hAnsi="Times New Roman"/>
          <w:sz w:val="24"/>
          <w:szCs w:val="24"/>
        </w:rPr>
        <w:t xml:space="preserve"> </w:t>
      </w:r>
      <w:r w:rsidR="00A21486" w:rsidRPr="007B6575">
        <w:rPr>
          <w:rFonts w:ascii="Times New Roman" w:hAnsi="Times New Roman"/>
          <w:sz w:val="24"/>
          <w:szCs w:val="24"/>
        </w:rPr>
        <w:t>«Индивидуаль</w:t>
      </w:r>
      <w:r w:rsidRPr="007B6575">
        <w:rPr>
          <w:rFonts w:ascii="Times New Roman" w:hAnsi="Times New Roman"/>
          <w:sz w:val="24"/>
          <w:szCs w:val="24"/>
        </w:rPr>
        <w:t>ный подход к каждому ученику»: 2 учителя</w:t>
      </w:r>
    </w:p>
    <w:p w:rsidR="00586172" w:rsidRPr="007B6575" w:rsidRDefault="00CF7781" w:rsidP="007B6575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  <w:lang w:eastAsia="ru-RU"/>
        </w:rPr>
      </w:pPr>
      <w:r w:rsidRPr="007B6575">
        <w:rPr>
          <w:rFonts w:ascii="Times New Roman" w:hAnsi="Times New Roman"/>
          <w:sz w:val="24"/>
          <w:szCs w:val="24"/>
        </w:rPr>
        <w:t>«Умение формировать развивающую среду для учеников»: 2 учителя</w:t>
      </w:r>
    </w:p>
    <w:p w:rsidR="00586172" w:rsidRPr="007B6575" w:rsidRDefault="00586172" w:rsidP="007B6575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575">
        <w:rPr>
          <w:rFonts w:ascii="Times New Roman" w:hAnsi="Times New Roman"/>
          <w:b/>
          <w:sz w:val="24"/>
          <w:szCs w:val="24"/>
        </w:rPr>
        <w:t>Диагностика Интенсива 2.0 «Компетенции учителя по формированию функциональной грамотности учеников»</w:t>
      </w:r>
      <w:r w:rsidR="00461A1C" w:rsidRPr="007B6575">
        <w:rPr>
          <w:rFonts w:ascii="Times New Roman" w:hAnsi="Times New Roman"/>
          <w:sz w:val="24"/>
          <w:szCs w:val="24"/>
        </w:rPr>
        <w:t xml:space="preserve"> выявляет следующие способности учителей: способность формировать у учеников глобальные компетенции</w:t>
      </w:r>
      <w:proofErr w:type="gramStart"/>
      <w:r w:rsidR="00461A1C" w:rsidRPr="007B6575">
        <w:rPr>
          <w:rFonts w:ascii="Times New Roman" w:hAnsi="Times New Roman"/>
          <w:sz w:val="24"/>
          <w:szCs w:val="24"/>
        </w:rPr>
        <w:t>,с</w:t>
      </w:r>
      <w:proofErr w:type="gramEnd"/>
      <w:r w:rsidR="00461A1C" w:rsidRPr="007B6575">
        <w:rPr>
          <w:rFonts w:ascii="Times New Roman" w:hAnsi="Times New Roman"/>
          <w:sz w:val="24"/>
          <w:szCs w:val="24"/>
        </w:rPr>
        <w:t xml:space="preserve">пособность формировать у учеников креативное мышление,способность формировать у учеников математическую грамотность,способность </w:t>
      </w:r>
      <w:r w:rsidR="00461A1C" w:rsidRPr="007B6575">
        <w:rPr>
          <w:rFonts w:ascii="Times New Roman" w:hAnsi="Times New Roman"/>
          <w:sz w:val="24"/>
          <w:szCs w:val="24"/>
        </w:rPr>
        <w:lastRenderedPageBreak/>
        <w:t>формировать у учеников финансовую грамотность, способность формировать у учеников читательскую грамотность,способность фо</w:t>
      </w:r>
      <w:r w:rsidR="007B6575" w:rsidRPr="007B6575">
        <w:rPr>
          <w:rFonts w:ascii="Times New Roman" w:hAnsi="Times New Roman"/>
          <w:sz w:val="24"/>
          <w:szCs w:val="24"/>
        </w:rPr>
        <w:t>рмировать у учеников естественно-</w:t>
      </w:r>
      <w:r w:rsidR="00461A1C" w:rsidRPr="007B6575">
        <w:rPr>
          <w:rFonts w:ascii="Times New Roman" w:hAnsi="Times New Roman"/>
          <w:sz w:val="24"/>
          <w:szCs w:val="24"/>
        </w:rPr>
        <w:t>научную грамотность.</w:t>
      </w:r>
      <w:r w:rsidR="007B6575" w:rsidRPr="007B6575">
        <w:rPr>
          <w:rFonts w:ascii="Times New Roman" w:hAnsi="Times New Roman"/>
          <w:sz w:val="24"/>
          <w:szCs w:val="24"/>
        </w:rPr>
        <w:t xml:space="preserve"> </w:t>
      </w:r>
      <w:r w:rsidRPr="007B6575">
        <w:rPr>
          <w:rFonts w:ascii="Times New Roman" w:hAnsi="Times New Roman"/>
          <w:sz w:val="24"/>
          <w:szCs w:val="24"/>
        </w:rPr>
        <w:t>После прохождения теста в Интенсиве</w:t>
      </w:r>
      <w:r w:rsidR="007B6575" w:rsidRPr="007B6575">
        <w:rPr>
          <w:rFonts w:ascii="Times New Roman" w:hAnsi="Times New Roman"/>
          <w:sz w:val="24"/>
          <w:szCs w:val="24"/>
        </w:rPr>
        <w:t xml:space="preserve"> 2.0.</w:t>
      </w:r>
      <w:r w:rsidRPr="007B6575">
        <w:rPr>
          <w:rFonts w:ascii="Times New Roman" w:hAnsi="Times New Roman"/>
          <w:sz w:val="24"/>
          <w:szCs w:val="24"/>
        </w:rPr>
        <w:t xml:space="preserve"> учител</w:t>
      </w:r>
      <w:r w:rsidR="00D75A1D" w:rsidRPr="007B6575">
        <w:rPr>
          <w:rFonts w:ascii="Times New Roman" w:hAnsi="Times New Roman"/>
          <w:sz w:val="24"/>
          <w:szCs w:val="24"/>
        </w:rPr>
        <w:t>я</w:t>
      </w:r>
      <w:r w:rsidR="007B6575" w:rsidRPr="007B6575">
        <w:rPr>
          <w:rFonts w:ascii="Times New Roman" w:hAnsi="Times New Roman"/>
          <w:sz w:val="24"/>
          <w:szCs w:val="24"/>
        </w:rPr>
        <w:t xml:space="preserve"> </w:t>
      </w:r>
      <w:r w:rsidR="00461A1C" w:rsidRPr="007B6575">
        <w:rPr>
          <w:rFonts w:ascii="Times New Roman" w:hAnsi="Times New Roman"/>
          <w:sz w:val="24"/>
          <w:szCs w:val="24"/>
        </w:rPr>
        <w:t>смог</w:t>
      </w:r>
      <w:r w:rsidR="00D75A1D" w:rsidRPr="007B6575">
        <w:rPr>
          <w:rFonts w:ascii="Times New Roman" w:hAnsi="Times New Roman"/>
          <w:sz w:val="24"/>
          <w:szCs w:val="24"/>
        </w:rPr>
        <w:t>ли</w:t>
      </w:r>
      <w:r w:rsidR="007B6575" w:rsidRPr="007B6575">
        <w:rPr>
          <w:rFonts w:ascii="Times New Roman" w:hAnsi="Times New Roman"/>
          <w:sz w:val="24"/>
          <w:szCs w:val="24"/>
        </w:rPr>
        <w:t xml:space="preserve"> </w:t>
      </w:r>
      <w:r w:rsidRPr="007B6575">
        <w:rPr>
          <w:rFonts w:ascii="Times New Roman" w:hAnsi="Times New Roman"/>
          <w:sz w:val="24"/>
          <w:szCs w:val="24"/>
        </w:rPr>
        <w:t>понять, насколько успешно он</w:t>
      </w:r>
      <w:r w:rsidR="00D75A1D" w:rsidRPr="007B6575">
        <w:rPr>
          <w:rFonts w:ascii="Times New Roman" w:hAnsi="Times New Roman"/>
          <w:sz w:val="24"/>
          <w:szCs w:val="24"/>
        </w:rPr>
        <w:t>и</w:t>
      </w:r>
      <w:r w:rsidRPr="007B6575">
        <w:rPr>
          <w:rFonts w:ascii="Times New Roman" w:hAnsi="Times New Roman"/>
          <w:sz w:val="24"/>
          <w:szCs w:val="24"/>
        </w:rPr>
        <w:t xml:space="preserve"> справля</w:t>
      </w:r>
      <w:r w:rsidR="00D75A1D" w:rsidRPr="007B6575">
        <w:rPr>
          <w:rFonts w:ascii="Times New Roman" w:hAnsi="Times New Roman"/>
          <w:sz w:val="24"/>
          <w:szCs w:val="24"/>
        </w:rPr>
        <w:t>ю</w:t>
      </w:r>
      <w:r w:rsidRPr="007B6575">
        <w:rPr>
          <w:rFonts w:ascii="Times New Roman" w:hAnsi="Times New Roman"/>
          <w:sz w:val="24"/>
          <w:szCs w:val="24"/>
        </w:rPr>
        <w:t xml:space="preserve">тся с формированием у школьников различных видов функциональной грамотности, а также </w:t>
      </w:r>
      <w:r w:rsidR="00461A1C" w:rsidRPr="007B6575">
        <w:rPr>
          <w:rFonts w:ascii="Times New Roman" w:hAnsi="Times New Roman"/>
          <w:sz w:val="24"/>
          <w:szCs w:val="24"/>
        </w:rPr>
        <w:t>смо</w:t>
      </w:r>
      <w:r w:rsidR="00D75A1D" w:rsidRPr="007B6575">
        <w:rPr>
          <w:rFonts w:ascii="Times New Roman" w:hAnsi="Times New Roman"/>
          <w:sz w:val="24"/>
          <w:szCs w:val="24"/>
        </w:rPr>
        <w:t>гут</w:t>
      </w:r>
      <w:r w:rsidR="007B6575" w:rsidRPr="007B6575">
        <w:rPr>
          <w:rFonts w:ascii="Times New Roman" w:hAnsi="Times New Roman"/>
          <w:sz w:val="24"/>
          <w:szCs w:val="24"/>
        </w:rPr>
        <w:t xml:space="preserve"> </w:t>
      </w:r>
      <w:r w:rsidRPr="007B6575">
        <w:rPr>
          <w:rFonts w:ascii="Times New Roman" w:hAnsi="Times New Roman"/>
          <w:sz w:val="24"/>
          <w:szCs w:val="24"/>
        </w:rPr>
        <w:t>пройти курс «Функциональная грамотность: развиваем в школе» и воспользоваться подборками заданий в Яндекс</w:t>
      </w:r>
      <w:r w:rsidR="007B6575" w:rsidRPr="007B6575">
        <w:rPr>
          <w:rFonts w:ascii="Times New Roman" w:hAnsi="Times New Roman"/>
          <w:sz w:val="24"/>
          <w:szCs w:val="24"/>
        </w:rPr>
        <w:t xml:space="preserve"> У</w:t>
      </w:r>
      <w:r w:rsidRPr="007B6575">
        <w:rPr>
          <w:rFonts w:ascii="Times New Roman" w:hAnsi="Times New Roman"/>
          <w:sz w:val="24"/>
          <w:szCs w:val="24"/>
        </w:rPr>
        <w:t>чебнике</w:t>
      </w:r>
      <w:r w:rsidR="00461A1C" w:rsidRPr="007B6575">
        <w:rPr>
          <w:rFonts w:ascii="Times New Roman" w:hAnsi="Times New Roman"/>
          <w:sz w:val="24"/>
          <w:szCs w:val="24"/>
        </w:rPr>
        <w:t>.</w:t>
      </w:r>
    </w:p>
    <w:p w:rsidR="00586172" w:rsidRPr="007B6575" w:rsidRDefault="00586172" w:rsidP="007B6575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1"/>
        <w:gridCol w:w="744"/>
        <w:gridCol w:w="741"/>
        <w:gridCol w:w="744"/>
        <w:gridCol w:w="741"/>
        <w:gridCol w:w="905"/>
        <w:gridCol w:w="837"/>
        <w:gridCol w:w="744"/>
        <w:gridCol w:w="741"/>
        <w:gridCol w:w="777"/>
        <w:gridCol w:w="761"/>
        <w:gridCol w:w="799"/>
        <w:gridCol w:w="773"/>
      </w:tblGrid>
      <w:tr w:rsidR="00586172" w:rsidRPr="007B6575" w:rsidTr="000F2A04">
        <w:tc>
          <w:tcPr>
            <w:tcW w:w="831" w:type="dxa"/>
            <w:vMerge w:val="restart"/>
            <w:textDirection w:val="btLr"/>
          </w:tcPr>
          <w:p w:rsidR="00586172" w:rsidRPr="000F2A04" w:rsidRDefault="00586172" w:rsidP="000F2A04">
            <w:pPr>
              <w:pStyle w:val="a5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A04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</w:tc>
        <w:tc>
          <w:tcPr>
            <w:tcW w:w="9307" w:type="dxa"/>
            <w:gridSpan w:val="12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2A04">
              <w:rPr>
                <w:rFonts w:ascii="Times New Roman" w:hAnsi="Times New Roman"/>
                <w:sz w:val="20"/>
                <w:szCs w:val="20"/>
              </w:rPr>
              <w:t>Компетенции учителя по формированию функциональной грамотности учеников</w:t>
            </w:r>
          </w:p>
        </w:tc>
      </w:tr>
      <w:tr w:rsidR="00BC0484" w:rsidRPr="007B6575" w:rsidTr="000F2A04">
        <w:tc>
          <w:tcPr>
            <w:tcW w:w="831" w:type="dxa"/>
            <w:vMerge/>
          </w:tcPr>
          <w:p w:rsidR="00586172" w:rsidRPr="000F2A04" w:rsidRDefault="00586172" w:rsidP="007B657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gridSpan w:val="2"/>
          </w:tcPr>
          <w:p w:rsidR="00586172" w:rsidRPr="000F2A04" w:rsidRDefault="00586172" w:rsidP="007B6575">
            <w:pPr>
              <w:pStyle w:val="a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2A04">
              <w:rPr>
                <w:rFonts w:ascii="Times New Roman" w:hAnsi="Times New Roman"/>
                <w:sz w:val="20"/>
                <w:szCs w:val="20"/>
              </w:rPr>
              <w:t>Способность формировать у учеников глобальные компетенции</w:t>
            </w:r>
          </w:p>
          <w:p w:rsidR="00586172" w:rsidRPr="000F2A04" w:rsidRDefault="00586172" w:rsidP="007B657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gridSpan w:val="2"/>
          </w:tcPr>
          <w:p w:rsidR="00586172" w:rsidRPr="000F2A04" w:rsidRDefault="00586172" w:rsidP="007B6575">
            <w:pPr>
              <w:pStyle w:val="a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2A04">
              <w:rPr>
                <w:rFonts w:ascii="Times New Roman" w:hAnsi="Times New Roman"/>
                <w:sz w:val="20"/>
                <w:szCs w:val="20"/>
              </w:rPr>
              <w:t>Способность формировать у учеников креативное мышление</w:t>
            </w:r>
          </w:p>
          <w:p w:rsidR="00586172" w:rsidRPr="000F2A04" w:rsidRDefault="00586172" w:rsidP="007B657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2"/>
          </w:tcPr>
          <w:p w:rsidR="00586172" w:rsidRPr="000F2A04" w:rsidRDefault="00586172" w:rsidP="007B6575">
            <w:pPr>
              <w:pStyle w:val="a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2A04">
              <w:rPr>
                <w:rFonts w:ascii="Times New Roman" w:hAnsi="Times New Roman"/>
                <w:sz w:val="20"/>
                <w:szCs w:val="20"/>
              </w:rPr>
              <w:t>Способность формировать у учеников математическую грамотность</w:t>
            </w:r>
          </w:p>
          <w:p w:rsidR="00586172" w:rsidRPr="000F2A04" w:rsidRDefault="00586172" w:rsidP="007B657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gridSpan w:val="2"/>
          </w:tcPr>
          <w:p w:rsidR="00586172" w:rsidRPr="000F2A04" w:rsidRDefault="00586172" w:rsidP="007B6575">
            <w:pPr>
              <w:pStyle w:val="a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2A04">
              <w:rPr>
                <w:rFonts w:ascii="Times New Roman" w:hAnsi="Times New Roman"/>
                <w:sz w:val="20"/>
                <w:szCs w:val="20"/>
              </w:rPr>
              <w:t>Способность формировать у учеников финансовую грамотность</w:t>
            </w:r>
          </w:p>
          <w:p w:rsidR="00586172" w:rsidRPr="000F2A04" w:rsidRDefault="00586172" w:rsidP="007B657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gridSpan w:val="2"/>
          </w:tcPr>
          <w:p w:rsidR="00586172" w:rsidRPr="000F2A04" w:rsidRDefault="00586172" w:rsidP="007B6575">
            <w:pPr>
              <w:pStyle w:val="a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2A04">
              <w:rPr>
                <w:rFonts w:ascii="Times New Roman" w:hAnsi="Times New Roman"/>
                <w:sz w:val="20"/>
                <w:szCs w:val="20"/>
              </w:rPr>
              <w:t>Способность формировать у учеников читательскую грамотность</w:t>
            </w:r>
          </w:p>
          <w:p w:rsidR="00586172" w:rsidRPr="000F2A04" w:rsidRDefault="00586172" w:rsidP="007B657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gridSpan w:val="2"/>
          </w:tcPr>
          <w:p w:rsidR="00586172" w:rsidRPr="000F2A04" w:rsidRDefault="00586172" w:rsidP="007B657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F2A04">
              <w:rPr>
                <w:rFonts w:ascii="Times New Roman" w:hAnsi="Times New Roman"/>
                <w:sz w:val="20"/>
                <w:szCs w:val="20"/>
              </w:rPr>
              <w:t xml:space="preserve">Способность формировать у учеников </w:t>
            </w:r>
            <w:proofErr w:type="gramStart"/>
            <w:r w:rsidRPr="000F2A04">
              <w:rPr>
                <w:rFonts w:ascii="Times New Roman" w:hAnsi="Times New Roman"/>
                <w:sz w:val="20"/>
                <w:szCs w:val="20"/>
              </w:rPr>
              <w:t>естественно—научную</w:t>
            </w:r>
            <w:proofErr w:type="gramEnd"/>
            <w:r w:rsidRPr="000F2A04">
              <w:rPr>
                <w:rFonts w:ascii="Times New Roman" w:hAnsi="Times New Roman"/>
                <w:sz w:val="20"/>
                <w:szCs w:val="20"/>
              </w:rPr>
              <w:t xml:space="preserve"> грамотность</w:t>
            </w:r>
          </w:p>
        </w:tc>
      </w:tr>
      <w:tr w:rsidR="00BC0484" w:rsidRPr="007B6575" w:rsidTr="000F2A04">
        <w:tc>
          <w:tcPr>
            <w:tcW w:w="831" w:type="dxa"/>
            <w:vMerge/>
          </w:tcPr>
          <w:p w:rsidR="00586172" w:rsidRPr="000F2A04" w:rsidRDefault="00586172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41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4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41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05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37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4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41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7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61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9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73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C0484" w:rsidRPr="007B6575" w:rsidTr="000F2A04">
        <w:tc>
          <w:tcPr>
            <w:tcW w:w="831" w:type="dxa"/>
          </w:tcPr>
          <w:p w:rsidR="00586172" w:rsidRPr="000F2A04" w:rsidRDefault="00586172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ниже 50%</w:t>
            </w:r>
          </w:p>
        </w:tc>
        <w:tc>
          <w:tcPr>
            <w:tcW w:w="744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22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4" w:type="dxa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11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05" w:type="dxa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12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4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1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17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9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6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C0484" w:rsidRPr="007B6575" w:rsidTr="000F2A04">
        <w:tc>
          <w:tcPr>
            <w:tcW w:w="831" w:type="dxa"/>
          </w:tcPr>
          <w:p w:rsidR="00586172" w:rsidRPr="000F2A04" w:rsidRDefault="00586172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от 51 до 75%</w:t>
            </w:r>
          </w:p>
        </w:tc>
        <w:tc>
          <w:tcPr>
            <w:tcW w:w="744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</w:t>
            </w:r>
            <w:r w:rsidR="007B6575" w:rsidRPr="000F2A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61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4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</w:t>
            </w:r>
            <w:r w:rsidR="007B6575" w:rsidRPr="000F2A0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56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05" w:type="dxa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shd w:val="clear" w:color="auto" w:fill="FFF2CC" w:themeFill="accent4" w:themeFillTint="33"/>
          </w:tcPr>
          <w:p w:rsidR="00586172" w:rsidRPr="000F2A04" w:rsidRDefault="007B6575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50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4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56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7" w:type="dxa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1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61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9" w:type="dxa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3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67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C0484" w:rsidRPr="007B6575" w:rsidTr="000F2A04">
        <w:tc>
          <w:tcPr>
            <w:tcW w:w="831" w:type="dxa"/>
          </w:tcPr>
          <w:p w:rsidR="00586172" w:rsidRPr="000F2A04" w:rsidRDefault="00586172" w:rsidP="007B65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от 76 до 100%</w:t>
            </w:r>
          </w:p>
        </w:tc>
        <w:tc>
          <w:tcPr>
            <w:tcW w:w="744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17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4" w:type="dxa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33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05" w:type="dxa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7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39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4" w:type="dxa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44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7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  <w:shd w:val="clear" w:color="auto" w:fill="FFF2CC" w:themeFill="accent4" w:themeFillTint="33"/>
          </w:tcPr>
          <w:p w:rsidR="00586172" w:rsidRPr="000F2A04" w:rsidRDefault="007B6575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22</w:t>
            </w:r>
            <w:r w:rsidR="00586172" w:rsidRPr="000F2A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9" w:type="dxa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3" w:type="dxa"/>
            <w:shd w:val="clear" w:color="auto" w:fill="FFF2CC" w:themeFill="accent4" w:themeFillTint="33"/>
          </w:tcPr>
          <w:p w:rsidR="00586172" w:rsidRPr="000F2A04" w:rsidRDefault="00586172" w:rsidP="000F2A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A04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</w:tbl>
    <w:p w:rsidR="00461A1C" w:rsidRPr="007B6575" w:rsidRDefault="00461A1C" w:rsidP="007B6575">
      <w:pPr>
        <w:pStyle w:val="a5"/>
        <w:rPr>
          <w:rFonts w:ascii="Times New Roman" w:hAnsi="Times New Roman"/>
          <w:bCs/>
          <w:iCs/>
          <w:sz w:val="24"/>
          <w:szCs w:val="24"/>
        </w:rPr>
      </w:pPr>
    </w:p>
    <w:p w:rsidR="00E83E9D" w:rsidRPr="007B6575" w:rsidRDefault="00E83E9D" w:rsidP="007B6575">
      <w:pPr>
        <w:pStyle w:val="a5"/>
        <w:rPr>
          <w:rFonts w:ascii="Times New Roman" w:hAnsi="Times New Roman"/>
          <w:b/>
          <w:bCs/>
          <w:sz w:val="24"/>
          <w:szCs w:val="24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Результаты ниже 50%:</w:t>
      </w:r>
    </w:p>
    <w:p w:rsidR="00E83E9D" w:rsidRPr="007B6575" w:rsidRDefault="00E83E9D" w:rsidP="007B6575">
      <w:pPr>
        <w:pStyle w:val="a5"/>
        <w:numPr>
          <w:ilvl w:val="0"/>
          <w:numId w:val="1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7B6575">
        <w:rPr>
          <w:rFonts w:ascii="Times New Roman" w:hAnsi="Times New Roman"/>
          <w:sz w:val="24"/>
          <w:szCs w:val="24"/>
        </w:rPr>
        <w:t xml:space="preserve">«Способность формировать у учеников глобальные компетенции»: </w:t>
      </w:r>
      <w:r w:rsidR="007B6575" w:rsidRPr="007B6575">
        <w:rPr>
          <w:rFonts w:ascii="Times New Roman" w:hAnsi="Times New Roman"/>
          <w:sz w:val="24"/>
          <w:szCs w:val="24"/>
        </w:rPr>
        <w:t>4</w:t>
      </w:r>
      <w:r w:rsidR="00D75A1D" w:rsidRPr="007B6575">
        <w:rPr>
          <w:rFonts w:ascii="Times New Roman" w:hAnsi="Times New Roman"/>
          <w:sz w:val="24"/>
          <w:szCs w:val="24"/>
        </w:rPr>
        <w:t xml:space="preserve"> учителя</w:t>
      </w:r>
    </w:p>
    <w:p w:rsidR="00E83E9D" w:rsidRPr="007B6575" w:rsidRDefault="00E83E9D" w:rsidP="007B6575">
      <w:pPr>
        <w:pStyle w:val="a5"/>
        <w:numPr>
          <w:ilvl w:val="0"/>
          <w:numId w:val="1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7B6575">
        <w:rPr>
          <w:rFonts w:ascii="Times New Roman" w:hAnsi="Times New Roman"/>
          <w:sz w:val="24"/>
          <w:szCs w:val="24"/>
        </w:rPr>
        <w:t xml:space="preserve">«Способность формировать у учеников </w:t>
      </w:r>
      <w:proofErr w:type="spellStart"/>
      <w:r w:rsidRPr="007B6575">
        <w:rPr>
          <w:rFonts w:ascii="Times New Roman" w:hAnsi="Times New Roman"/>
          <w:sz w:val="24"/>
          <w:szCs w:val="24"/>
        </w:rPr>
        <w:t>креативное</w:t>
      </w:r>
      <w:proofErr w:type="spellEnd"/>
      <w:r w:rsidRPr="007B6575">
        <w:rPr>
          <w:rFonts w:ascii="Times New Roman" w:hAnsi="Times New Roman"/>
          <w:sz w:val="24"/>
          <w:szCs w:val="24"/>
        </w:rPr>
        <w:t xml:space="preserve"> мышление»: </w:t>
      </w:r>
      <w:r w:rsidR="007B6575" w:rsidRPr="007B6575">
        <w:rPr>
          <w:rFonts w:ascii="Times New Roman" w:hAnsi="Times New Roman"/>
          <w:sz w:val="24"/>
          <w:szCs w:val="24"/>
        </w:rPr>
        <w:t>2</w:t>
      </w:r>
      <w:r w:rsidR="00D75A1D" w:rsidRPr="007B6575">
        <w:rPr>
          <w:rFonts w:ascii="Times New Roman" w:hAnsi="Times New Roman"/>
          <w:sz w:val="24"/>
          <w:szCs w:val="24"/>
        </w:rPr>
        <w:t xml:space="preserve"> учитель</w:t>
      </w:r>
    </w:p>
    <w:p w:rsidR="00E83E9D" w:rsidRPr="007B6575" w:rsidRDefault="00E83E9D" w:rsidP="007B6575">
      <w:pPr>
        <w:pStyle w:val="a5"/>
        <w:numPr>
          <w:ilvl w:val="0"/>
          <w:numId w:val="1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7B6575">
        <w:rPr>
          <w:rFonts w:ascii="Times New Roman" w:hAnsi="Times New Roman"/>
          <w:sz w:val="24"/>
          <w:szCs w:val="24"/>
        </w:rPr>
        <w:t xml:space="preserve">«Способность формировать у учеников математическую грамотность»: </w:t>
      </w:r>
      <w:r w:rsidR="007B6575" w:rsidRPr="007B6575">
        <w:rPr>
          <w:rFonts w:ascii="Times New Roman" w:hAnsi="Times New Roman"/>
          <w:sz w:val="24"/>
          <w:szCs w:val="24"/>
        </w:rPr>
        <w:t xml:space="preserve">2 </w:t>
      </w:r>
      <w:r w:rsidR="00D75A1D" w:rsidRPr="007B6575">
        <w:rPr>
          <w:rFonts w:ascii="Times New Roman" w:hAnsi="Times New Roman"/>
          <w:sz w:val="24"/>
          <w:szCs w:val="24"/>
        </w:rPr>
        <w:t>учитель</w:t>
      </w:r>
    </w:p>
    <w:p w:rsidR="00E83E9D" w:rsidRPr="007B6575" w:rsidRDefault="00E83E9D" w:rsidP="007B6575">
      <w:pPr>
        <w:pStyle w:val="a5"/>
        <w:numPr>
          <w:ilvl w:val="0"/>
          <w:numId w:val="1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7B6575">
        <w:rPr>
          <w:rFonts w:ascii="Times New Roman" w:hAnsi="Times New Roman"/>
          <w:sz w:val="24"/>
          <w:szCs w:val="24"/>
        </w:rPr>
        <w:t xml:space="preserve">«Способность формировать у учеников читательскую грамотность»: </w:t>
      </w:r>
      <w:r w:rsidR="007B6575" w:rsidRPr="007B6575">
        <w:rPr>
          <w:rFonts w:ascii="Times New Roman" w:hAnsi="Times New Roman"/>
          <w:sz w:val="24"/>
          <w:szCs w:val="24"/>
        </w:rPr>
        <w:t>3</w:t>
      </w:r>
      <w:r w:rsidR="00D75A1D" w:rsidRPr="007B6575">
        <w:rPr>
          <w:rFonts w:ascii="Times New Roman" w:hAnsi="Times New Roman"/>
          <w:sz w:val="24"/>
          <w:szCs w:val="24"/>
        </w:rPr>
        <w:t xml:space="preserve"> учителя</w:t>
      </w:r>
    </w:p>
    <w:p w:rsidR="00E83E9D" w:rsidRPr="007B6575" w:rsidRDefault="00E83E9D" w:rsidP="007B6575">
      <w:pPr>
        <w:pStyle w:val="a5"/>
        <w:numPr>
          <w:ilvl w:val="0"/>
          <w:numId w:val="14"/>
        </w:numPr>
        <w:rPr>
          <w:rFonts w:ascii="Times New Roman" w:hAnsi="Times New Roman"/>
          <w:b/>
          <w:bCs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 xml:space="preserve">«Способность формировать у учеников </w:t>
      </w:r>
      <w:proofErr w:type="gramStart"/>
      <w:r w:rsidRPr="007B6575">
        <w:rPr>
          <w:rFonts w:ascii="Times New Roman" w:hAnsi="Times New Roman"/>
          <w:sz w:val="24"/>
          <w:szCs w:val="24"/>
        </w:rPr>
        <w:t>естественно—научную</w:t>
      </w:r>
      <w:proofErr w:type="gramEnd"/>
      <w:r w:rsidRPr="007B6575">
        <w:rPr>
          <w:rFonts w:ascii="Times New Roman" w:hAnsi="Times New Roman"/>
          <w:sz w:val="24"/>
          <w:szCs w:val="24"/>
        </w:rPr>
        <w:t xml:space="preserve"> грамотность»: 1</w:t>
      </w:r>
      <w:r w:rsidR="00D75A1D" w:rsidRPr="007B6575">
        <w:rPr>
          <w:rFonts w:ascii="Times New Roman" w:hAnsi="Times New Roman"/>
          <w:sz w:val="24"/>
          <w:szCs w:val="24"/>
        </w:rPr>
        <w:t>учитель</w:t>
      </w:r>
    </w:p>
    <w:p w:rsidR="002E6D9B" w:rsidRPr="007B6575" w:rsidRDefault="002E6D9B" w:rsidP="007B6575">
      <w:pPr>
        <w:pStyle w:val="a5"/>
        <w:rPr>
          <w:rFonts w:ascii="Times New Roman" w:hAnsi="Times New Roman"/>
          <w:bCs/>
          <w:iCs/>
          <w:sz w:val="24"/>
          <w:szCs w:val="24"/>
        </w:rPr>
      </w:pPr>
    </w:p>
    <w:p w:rsidR="00AE693C" w:rsidRPr="007B6575" w:rsidRDefault="00A55922" w:rsidP="007B657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b/>
          <w:sz w:val="24"/>
          <w:szCs w:val="24"/>
        </w:rPr>
        <w:t>Диагностика Интенсива 2.0 «Цифровые компетенции педагога»</w:t>
      </w:r>
      <w:r w:rsidRPr="007B6575">
        <w:rPr>
          <w:rFonts w:ascii="Times New Roman" w:hAnsi="Times New Roman"/>
          <w:sz w:val="24"/>
          <w:szCs w:val="24"/>
        </w:rPr>
        <w:t xml:space="preserve"> проверяет уровень формирования системного навыка использования цифровых технологий для обучения детей. По результатам прохождения диагностики можно будет пройти бесплатный онлайн-курс «Базовые цифровые компетенции учителя».</w:t>
      </w:r>
    </w:p>
    <w:p w:rsidR="00AE693C" w:rsidRPr="007B6575" w:rsidRDefault="00E83E9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Результаты ниже 50%: 5</w:t>
      </w:r>
      <w:r w:rsidR="00D75A1D" w:rsidRPr="007B6575">
        <w:rPr>
          <w:rFonts w:ascii="Times New Roman" w:hAnsi="Times New Roman"/>
          <w:sz w:val="24"/>
          <w:szCs w:val="24"/>
        </w:rPr>
        <w:t xml:space="preserve"> учителей</w:t>
      </w:r>
    </w:p>
    <w:p w:rsidR="00D75A1D" w:rsidRPr="007B6575" w:rsidRDefault="00D75A1D" w:rsidP="007B6575">
      <w:pPr>
        <w:pStyle w:val="a5"/>
        <w:rPr>
          <w:rFonts w:ascii="Times New Roman" w:hAnsi="Times New Roman"/>
          <w:sz w:val="24"/>
          <w:szCs w:val="24"/>
        </w:rPr>
      </w:pPr>
    </w:p>
    <w:p w:rsidR="00D75A1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Р</w:t>
      </w:r>
      <w:r w:rsidR="00D75A1D" w:rsidRPr="007B6575">
        <w:rPr>
          <w:rFonts w:ascii="Times New Roman" w:hAnsi="Times New Roman"/>
          <w:sz w:val="24"/>
          <w:szCs w:val="24"/>
        </w:rPr>
        <w:t>екомендации</w:t>
      </w:r>
      <w:r w:rsidR="00BB009B" w:rsidRPr="007B6575">
        <w:rPr>
          <w:rFonts w:ascii="Times New Roman" w:hAnsi="Times New Roman"/>
          <w:sz w:val="24"/>
          <w:szCs w:val="24"/>
        </w:rPr>
        <w:t>:</w:t>
      </w:r>
    </w:p>
    <w:p w:rsidR="00BB009B" w:rsidRPr="007B6575" w:rsidRDefault="00BB009B" w:rsidP="007B6575">
      <w:pPr>
        <w:pStyle w:val="a5"/>
        <w:numPr>
          <w:ilvl w:val="0"/>
          <w:numId w:val="17"/>
        </w:numPr>
        <w:suppressAutoHyphens w:val="0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Учителям-предметникам принять к сведению индивидуальные результаты диагностики и тщательно изучить рекомендации, данные после проведения онлайн-тестирования.</w:t>
      </w:r>
    </w:p>
    <w:p w:rsidR="00BB009B" w:rsidRPr="007B6575" w:rsidRDefault="00BB009B" w:rsidP="007B6575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Пройти в сентябре курс «Функциональная грамотность: развиваем в школе».</w:t>
      </w:r>
    </w:p>
    <w:p w:rsidR="00BB009B" w:rsidRPr="007B6575" w:rsidRDefault="00BB009B" w:rsidP="007B6575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Рекомендовать для самостоятельного изучения и последующего обсуждения на МО материалы, представленные на сайте Интенсив «Я Учитель».</w:t>
      </w:r>
    </w:p>
    <w:p w:rsidR="00BB009B" w:rsidRPr="007B6575" w:rsidRDefault="00BB009B" w:rsidP="007B6575">
      <w:pPr>
        <w:pStyle w:val="a5"/>
        <w:numPr>
          <w:ilvl w:val="0"/>
          <w:numId w:val="17"/>
        </w:numPr>
        <w:suppressAutoHyphens w:val="0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Руководителям методических объединений на следующий учебный год запланировать и провести заседания методических объединений на темы: «Цифровые инструменты в работе педагога», «Учебная аналитика: типы и способы применения», «Мотивация подростков: как вовлечь в деятельность и добиться результата», «Формирующее оценивание».</w:t>
      </w:r>
    </w:p>
    <w:p w:rsidR="00BB009B" w:rsidRPr="007B6575" w:rsidRDefault="00BB009B" w:rsidP="007B6575">
      <w:pPr>
        <w:pStyle w:val="a5"/>
        <w:rPr>
          <w:rFonts w:ascii="Times New Roman" w:hAnsi="Times New Roman"/>
          <w:sz w:val="24"/>
          <w:szCs w:val="24"/>
        </w:rPr>
      </w:pPr>
    </w:p>
    <w:p w:rsidR="00D75A1D" w:rsidRPr="007B6575" w:rsidRDefault="00D75A1D" w:rsidP="007B6575">
      <w:pPr>
        <w:pStyle w:val="a5"/>
        <w:rPr>
          <w:rFonts w:ascii="Times New Roman" w:hAnsi="Times New Roman"/>
          <w:sz w:val="24"/>
          <w:szCs w:val="24"/>
        </w:rPr>
      </w:pPr>
    </w:p>
    <w:p w:rsidR="00D75A1D" w:rsidRPr="007B6575" w:rsidRDefault="00D75A1D" w:rsidP="007B6575">
      <w:pPr>
        <w:pStyle w:val="a5"/>
        <w:rPr>
          <w:rFonts w:ascii="Times New Roman" w:hAnsi="Times New Roman"/>
          <w:sz w:val="24"/>
          <w:szCs w:val="24"/>
        </w:rPr>
      </w:pPr>
    </w:p>
    <w:p w:rsidR="0059773D" w:rsidRDefault="0059773D" w:rsidP="007B6575">
      <w:pPr>
        <w:pStyle w:val="a5"/>
        <w:jc w:val="right"/>
        <w:rPr>
          <w:rFonts w:ascii="Times New Roman" w:hAnsi="Times New Roman"/>
          <w:iCs/>
          <w:sz w:val="24"/>
          <w:szCs w:val="24"/>
        </w:rPr>
      </w:pPr>
      <w:bookmarkStart w:id="0" w:name="_Hlk83141660"/>
      <w:r w:rsidRPr="007B6575">
        <w:rPr>
          <w:rFonts w:ascii="Times New Roman" w:hAnsi="Times New Roman"/>
          <w:iCs/>
          <w:sz w:val="24"/>
          <w:szCs w:val="24"/>
        </w:rPr>
        <w:t>Заместитель директора по У</w:t>
      </w:r>
      <w:r w:rsidR="00FF187F">
        <w:rPr>
          <w:rFonts w:ascii="Times New Roman" w:hAnsi="Times New Roman"/>
          <w:iCs/>
          <w:sz w:val="24"/>
          <w:szCs w:val="24"/>
        </w:rPr>
        <w:t>ВР</w:t>
      </w:r>
      <w:r w:rsidRPr="007B6575">
        <w:rPr>
          <w:rFonts w:ascii="Times New Roman" w:hAnsi="Times New Roman"/>
          <w:iCs/>
          <w:sz w:val="24"/>
          <w:szCs w:val="24"/>
        </w:rPr>
        <w:t xml:space="preserve">  </w:t>
      </w:r>
      <w:proofErr w:type="spellStart"/>
      <w:r w:rsidRPr="007B6575">
        <w:rPr>
          <w:rFonts w:ascii="Times New Roman" w:hAnsi="Times New Roman"/>
          <w:iCs/>
          <w:sz w:val="24"/>
          <w:szCs w:val="24"/>
        </w:rPr>
        <w:t>____________</w:t>
      </w:r>
      <w:bookmarkEnd w:id="0"/>
      <w:r w:rsidR="00FF187F">
        <w:rPr>
          <w:rFonts w:ascii="Times New Roman" w:hAnsi="Times New Roman"/>
          <w:iCs/>
          <w:sz w:val="24"/>
          <w:szCs w:val="24"/>
        </w:rPr>
        <w:t>Тростинская</w:t>
      </w:r>
      <w:proofErr w:type="spellEnd"/>
      <w:r w:rsidR="00FF187F">
        <w:rPr>
          <w:rFonts w:ascii="Times New Roman" w:hAnsi="Times New Roman"/>
          <w:iCs/>
          <w:sz w:val="24"/>
          <w:szCs w:val="24"/>
        </w:rPr>
        <w:t xml:space="preserve"> А.А.</w:t>
      </w:r>
    </w:p>
    <w:p w:rsidR="007B6575" w:rsidRPr="007B6575" w:rsidRDefault="007B6575" w:rsidP="007B6575">
      <w:pPr>
        <w:pStyle w:val="a5"/>
        <w:jc w:val="right"/>
        <w:rPr>
          <w:rFonts w:ascii="Times New Roman" w:hAnsi="Times New Roman"/>
          <w:iCs/>
          <w:sz w:val="24"/>
          <w:szCs w:val="24"/>
        </w:rPr>
      </w:pPr>
    </w:p>
    <w:p w:rsidR="0059773D" w:rsidRPr="007B6575" w:rsidRDefault="0059773D" w:rsidP="007B6575">
      <w:pPr>
        <w:pStyle w:val="a5"/>
        <w:rPr>
          <w:rFonts w:ascii="Times New Roman" w:hAnsi="Times New Roman"/>
          <w:iCs/>
          <w:sz w:val="24"/>
          <w:szCs w:val="24"/>
        </w:rPr>
      </w:pPr>
    </w:p>
    <w:p w:rsidR="0059773D" w:rsidRPr="007B6575" w:rsidRDefault="0059773D" w:rsidP="007B6575">
      <w:pPr>
        <w:pStyle w:val="a5"/>
        <w:rPr>
          <w:rFonts w:ascii="Times New Roman" w:hAnsi="Times New Roman"/>
          <w:iCs/>
          <w:sz w:val="24"/>
          <w:szCs w:val="24"/>
        </w:rPr>
      </w:pPr>
    </w:p>
    <w:p w:rsidR="0059773D" w:rsidRPr="007B6575" w:rsidRDefault="0059773D" w:rsidP="007B6575">
      <w:pPr>
        <w:pStyle w:val="a5"/>
        <w:rPr>
          <w:rFonts w:ascii="Times New Roman" w:hAnsi="Times New Roman"/>
          <w:iCs/>
          <w:sz w:val="24"/>
          <w:szCs w:val="24"/>
        </w:rPr>
      </w:pPr>
    </w:p>
    <w:p w:rsidR="0059773D" w:rsidRPr="007B6575" w:rsidRDefault="0059773D" w:rsidP="007B6575">
      <w:pPr>
        <w:pStyle w:val="a5"/>
        <w:jc w:val="right"/>
        <w:rPr>
          <w:rFonts w:ascii="Times New Roman" w:hAnsi="Times New Roman"/>
          <w:b/>
          <w:bCs/>
          <w:sz w:val="24"/>
          <w:szCs w:val="24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Приложение 1.</w:t>
      </w:r>
    </w:p>
    <w:p w:rsidR="0059773D" w:rsidRPr="007B6575" w:rsidRDefault="0059773D" w:rsidP="007B6575">
      <w:pPr>
        <w:pStyle w:val="a5"/>
        <w:rPr>
          <w:rFonts w:ascii="Times New Roman" w:hAnsi="Times New Roman"/>
          <w:b/>
          <w:bCs/>
          <w:sz w:val="24"/>
          <w:szCs w:val="24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Методический материал для изучения по теме «Компетенция современного учителя»:</w:t>
      </w:r>
    </w:p>
    <w:p w:rsidR="0059773D" w:rsidRPr="007B6575" w:rsidRDefault="0059773D" w:rsidP="007B6575">
      <w:pPr>
        <w:pStyle w:val="a5"/>
        <w:rPr>
          <w:rStyle w:val="a7"/>
          <w:rFonts w:ascii="Times New Roman" w:hAnsi="Times New Roman"/>
          <w:color w:val="2B2B2B"/>
          <w:sz w:val="24"/>
          <w:szCs w:val="24"/>
          <w:shd w:val="clear" w:color="auto" w:fill="F6F7FC"/>
        </w:rPr>
      </w:pPr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7B6575">
        <w:rPr>
          <w:rFonts w:ascii="Times New Roman" w:hAnsi="Times New Roman"/>
          <w:i/>
          <w:iCs/>
          <w:sz w:val="24"/>
          <w:szCs w:val="24"/>
          <w:u w:val="single"/>
        </w:rPr>
        <w:t>Анализ своих действий</w:t>
      </w:r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Статья — </w:t>
      </w:r>
      <w:hyperlink r:id="rId6" w:tgtFrame="_blank" w:history="1">
        <w:r w:rsidRPr="007B6575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Как учить, чтобы дети успешно осваивали учебную программу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Вебинар — </w:t>
      </w:r>
      <w:hyperlink r:id="rId7" w:tgtFrame="_blank" w:history="1">
        <w:r w:rsidRPr="007B6575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Учебная аналитика на службе у учителя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Статья — </w:t>
      </w:r>
      <w:hyperlink r:id="rId8" w:tgtFrame="_blank" w:history="1">
        <w:r w:rsidRPr="007B6575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Возможности учебной аналитики с использованием компьютера в работе учителя</w:t>
        </w:r>
      </w:hyperlink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7B6575">
        <w:rPr>
          <w:rFonts w:ascii="Times New Roman" w:hAnsi="Times New Roman"/>
          <w:i/>
          <w:iCs/>
          <w:sz w:val="24"/>
          <w:szCs w:val="24"/>
          <w:u w:val="single"/>
        </w:rPr>
        <w:t>Ориентация на результат</w:t>
      </w:r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Презентация — </w:t>
      </w:r>
      <w:hyperlink r:id="rId9" w:tgtFrame="_blank" w:history="1">
        <w:r w:rsidRPr="007B6575">
          <w:rPr>
            <w:rStyle w:val="a4"/>
            <w:rFonts w:ascii="Times New Roman" w:hAnsi="Times New Roman"/>
            <w:sz w:val="24"/>
            <w:szCs w:val="24"/>
            <w:u w:val="none"/>
          </w:rPr>
          <w:t>Образовательные результаты: понятие, функции, требования</w:t>
        </w:r>
      </w:hyperlink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7B6575">
        <w:rPr>
          <w:rFonts w:ascii="Times New Roman" w:hAnsi="Times New Roman"/>
          <w:i/>
          <w:iCs/>
          <w:sz w:val="24"/>
          <w:szCs w:val="24"/>
          <w:u w:val="single"/>
        </w:rPr>
        <w:t>Умение сотрудничать с коллегами</w:t>
      </w:r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Статья — </w:t>
      </w:r>
      <w:hyperlink r:id="rId10" w:tgtFrame="_blank" w:history="1">
        <w:r w:rsidRPr="007B6575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Первый шаг к сотрудничеству учителей — найти тему, которая всех объединяет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Статья — </w:t>
      </w:r>
      <w:hyperlink r:id="rId11" w:tgtFrame="_blank" w:history="1">
        <w:r w:rsidRPr="007B6575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7 главных причин участвовать в конкурсах для учителей</w:t>
        </w:r>
      </w:hyperlink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7B6575">
        <w:rPr>
          <w:rFonts w:ascii="Times New Roman" w:hAnsi="Times New Roman"/>
          <w:i/>
          <w:iCs/>
          <w:sz w:val="24"/>
          <w:szCs w:val="24"/>
          <w:u w:val="single"/>
        </w:rPr>
        <w:t>Умение формировать развивающую среду для учеников</w:t>
      </w:r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Статья — </w:t>
      </w:r>
      <w:hyperlink r:id="rId12" w:tgtFrame="_blank" w:history="1">
        <w:r w:rsidRPr="007B6575">
          <w:rPr>
            <w:rStyle w:val="a4"/>
            <w:rFonts w:ascii="Times New Roman" w:hAnsi="Times New Roman"/>
            <w:sz w:val="24"/>
            <w:szCs w:val="24"/>
          </w:rPr>
          <w:t>7 способов повысить вовлеченность в урок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Статья — </w:t>
      </w:r>
      <w:hyperlink r:id="rId13" w:tgtFrame="_blank" w:history="1">
        <w:r w:rsidRPr="007B6575">
          <w:rPr>
            <w:rStyle w:val="a4"/>
            <w:rFonts w:ascii="Times New Roman" w:hAnsi="Times New Roman"/>
            <w:sz w:val="24"/>
            <w:szCs w:val="24"/>
          </w:rPr>
          <w:t>Перевернутый класс: преимущества и недостатки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Статья — </w:t>
      </w:r>
      <w:hyperlink r:id="rId14" w:tgtFrame="_blank" w:history="1">
        <w:r w:rsidRPr="007B6575">
          <w:rPr>
            <w:rStyle w:val="a4"/>
            <w:rFonts w:ascii="Times New Roman" w:hAnsi="Times New Roman"/>
            <w:sz w:val="24"/>
            <w:szCs w:val="24"/>
          </w:rPr>
          <w:t>12 способов сделать школьный урок интересным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Статья — </w:t>
      </w:r>
      <w:hyperlink r:id="rId15" w:tgtFrame="_blank" w:history="1">
        <w:r w:rsidRPr="007B6575">
          <w:rPr>
            <w:rStyle w:val="a4"/>
            <w:rFonts w:ascii="Times New Roman" w:hAnsi="Times New Roman"/>
            <w:sz w:val="24"/>
            <w:szCs w:val="24"/>
          </w:rPr>
          <w:t>12 легких способов мотивировать учеников</w:t>
        </w:r>
      </w:hyperlink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7B6575">
        <w:rPr>
          <w:rFonts w:ascii="Times New Roman" w:hAnsi="Times New Roman"/>
          <w:i/>
          <w:iCs/>
          <w:sz w:val="24"/>
          <w:szCs w:val="24"/>
          <w:u w:val="single"/>
        </w:rPr>
        <w:t>Индивидуальный подход к каждому ученику</w:t>
      </w:r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Статья — </w:t>
      </w:r>
      <w:hyperlink r:id="rId16" w:tgtFrame="_blank" w:history="1">
        <w:r w:rsidRPr="007B6575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Как начать использовать формирующее оценивание?</w:t>
        </w:r>
      </w:hyperlink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7B6575">
        <w:rPr>
          <w:rFonts w:ascii="Times New Roman" w:hAnsi="Times New Roman"/>
          <w:i/>
          <w:iCs/>
          <w:sz w:val="24"/>
          <w:szCs w:val="24"/>
          <w:u w:val="single"/>
        </w:rPr>
        <w:t>Умение создавать в классе здоровую атмосферу</w:t>
      </w:r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Курс — </w:t>
      </w:r>
      <w:hyperlink r:id="rId17" w:tgtFrame="_blank" w:history="1">
        <w:r w:rsidRPr="007B6575">
          <w:rPr>
            <w:rStyle w:val="a4"/>
            <w:rFonts w:ascii="Times New Roman" w:hAnsi="Times New Roman"/>
            <w:sz w:val="24"/>
            <w:szCs w:val="24"/>
          </w:rPr>
          <w:t>Создание развивающей среды в классе и на уроке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Курс — </w:t>
      </w:r>
      <w:hyperlink r:id="rId18" w:tgtFrame="_blank" w:history="1">
        <w:r w:rsidRPr="007B6575">
          <w:rPr>
            <w:rStyle w:val="a4"/>
            <w:rFonts w:ascii="Times New Roman" w:hAnsi="Times New Roman"/>
            <w:sz w:val="24"/>
            <w:szCs w:val="24"/>
          </w:rPr>
          <w:t>Инструменты проектирования уроков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b/>
          <w:bCs/>
          <w:sz w:val="24"/>
          <w:szCs w:val="24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Методический материал для изучения по теме «Компетенции учителя по формированию функциональной грамотности учеников»:</w:t>
      </w:r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7B6575">
        <w:rPr>
          <w:rFonts w:ascii="Times New Roman" w:hAnsi="Times New Roman"/>
          <w:i/>
          <w:iCs/>
          <w:sz w:val="24"/>
          <w:szCs w:val="24"/>
          <w:u w:val="single"/>
        </w:rPr>
        <w:t>Способность формировать у учеников глобальные компетенции</w:t>
      </w:r>
    </w:p>
    <w:p w:rsidR="0059773D" w:rsidRPr="007B6575" w:rsidRDefault="007E7D38" w:rsidP="007B6575">
      <w:pPr>
        <w:pStyle w:val="a5"/>
        <w:rPr>
          <w:rFonts w:ascii="Times New Roman" w:eastAsia="Times New Roman" w:hAnsi="Times New Roman"/>
          <w:color w:val="585858"/>
          <w:sz w:val="24"/>
          <w:szCs w:val="24"/>
          <w:lang w:eastAsia="ru-RU"/>
        </w:rPr>
      </w:pPr>
      <w:hyperlink r:id="rId19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  <w:u w:val="none"/>
          </w:rPr>
          <w:t>Банк заданий и методические материалы по глобальным компетенциям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r w:rsidRPr="007B6575">
        <w:rPr>
          <w:rFonts w:ascii="Times New Roman" w:hAnsi="Times New Roman"/>
          <w:color w:val="585858"/>
          <w:sz w:val="24"/>
          <w:szCs w:val="24"/>
        </w:rPr>
        <w:t>Вебинар — </w:t>
      </w:r>
      <w:hyperlink r:id="rId20" w:tgtFrame="_blank" w:history="1">
        <w:r w:rsidRPr="007B6575">
          <w:rPr>
            <w:rStyle w:val="a4"/>
            <w:rFonts w:ascii="Times New Roman" w:hAnsi="Times New Roman"/>
            <w:sz w:val="24"/>
            <w:szCs w:val="24"/>
            <w:u w:val="none"/>
          </w:rPr>
          <w:t>Оценка сформированности глобальных компетенций</w:t>
        </w:r>
      </w:hyperlink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7B6575">
        <w:rPr>
          <w:rFonts w:ascii="Times New Roman" w:hAnsi="Times New Roman"/>
          <w:i/>
          <w:iCs/>
          <w:sz w:val="24"/>
          <w:szCs w:val="24"/>
          <w:u w:val="single"/>
        </w:rPr>
        <w:t>Способность формировать у учеников математическую грамотность</w:t>
      </w:r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Задания</w:t>
      </w:r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21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Банк заданий и методические материалы по математической грамотности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Вебинары</w:t>
      </w:r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22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«Формирование математической грамотности (на примере работы с текстовой задачей)»</w:t>
        </w:r>
      </w:hyperlink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23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«Формирование математической грамотности школьников на уроках математики и во внеурочное время»</w:t>
        </w:r>
      </w:hyperlink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24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«Формируем математическую грамотность на уроках математики»</w:t>
        </w:r>
      </w:hyperlink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7B6575">
        <w:rPr>
          <w:rFonts w:ascii="Times New Roman" w:hAnsi="Times New Roman"/>
          <w:i/>
          <w:iCs/>
          <w:sz w:val="24"/>
          <w:szCs w:val="24"/>
          <w:u w:val="single"/>
        </w:rPr>
        <w:t>Способность формировать у учеников финансовую грамотность</w:t>
      </w:r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Задания</w:t>
      </w:r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25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Банк заданий и методические материалы по финансовой грамотности</w:t>
        </w:r>
      </w:hyperlink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26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Банк межпредметных заданий и задач по финансовой грамотности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Вебинары</w:t>
      </w:r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27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«Обучение финансовой грамотности детей и молодежи: эффективные методики и возможности их использования»</w:t>
        </w:r>
      </w:hyperlink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28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«Инструменты диагностики и оценки функциональной финансовой грамотности»</w:t>
        </w:r>
      </w:hyperlink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7B6575">
        <w:rPr>
          <w:rFonts w:ascii="Times New Roman" w:hAnsi="Times New Roman"/>
          <w:i/>
          <w:iCs/>
          <w:sz w:val="24"/>
          <w:szCs w:val="24"/>
          <w:u w:val="single"/>
        </w:rPr>
        <w:t>Способность формировать у учеников читательскую грамотность</w:t>
      </w:r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Задания</w:t>
      </w:r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29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Банк заданий и методические материалы по читательской грамотности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Статьи</w:t>
      </w:r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30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«Как и зачем развивать у детей читательскую грамотность»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Вебинар</w:t>
      </w:r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31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 xml:space="preserve">«Способность формировать у учеников читательскую грамотность. Элитарная привилегия </w:t>
        </w:r>
        <w:proofErr w:type="gramStart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посвящённых</w:t>
        </w:r>
        <w:proofErr w:type="gramEnd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 xml:space="preserve"> или полезная привычка»</w:t>
        </w:r>
      </w:hyperlink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7B6575">
        <w:rPr>
          <w:rFonts w:ascii="Times New Roman" w:hAnsi="Times New Roman"/>
          <w:i/>
          <w:iCs/>
          <w:sz w:val="24"/>
          <w:szCs w:val="24"/>
          <w:u w:val="single"/>
        </w:rPr>
        <w:t xml:space="preserve">Способность формировать у учеников </w:t>
      </w:r>
      <w:proofErr w:type="gramStart"/>
      <w:r w:rsidRPr="007B6575">
        <w:rPr>
          <w:rFonts w:ascii="Times New Roman" w:hAnsi="Times New Roman"/>
          <w:i/>
          <w:iCs/>
          <w:sz w:val="24"/>
          <w:szCs w:val="24"/>
          <w:u w:val="single"/>
        </w:rPr>
        <w:t>естественно—научную</w:t>
      </w:r>
      <w:proofErr w:type="gramEnd"/>
      <w:r w:rsidRPr="007B6575">
        <w:rPr>
          <w:rFonts w:ascii="Times New Roman" w:hAnsi="Times New Roman"/>
          <w:i/>
          <w:iCs/>
          <w:sz w:val="24"/>
          <w:szCs w:val="24"/>
          <w:u w:val="single"/>
        </w:rPr>
        <w:t xml:space="preserve"> грамотность</w:t>
      </w:r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lastRenderedPageBreak/>
        <w:t>Задания</w:t>
      </w:r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32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 xml:space="preserve">Банк заданий и методические материалы по </w:t>
        </w:r>
        <w:proofErr w:type="gramStart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естественно-научной</w:t>
        </w:r>
        <w:proofErr w:type="gramEnd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 xml:space="preserve"> грамотности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sz w:val="24"/>
          <w:szCs w:val="24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Вебинары</w:t>
      </w:r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33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 xml:space="preserve">«Достижение метапредметных результатов и формирование </w:t>
        </w:r>
        <w:proofErr w:type="gramStart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естественно-научной</w:t>
        </w:r>
        <w:proofErr w:type="gramEnd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 xml:space="preserve"> грамотности»</w:t>
        </w:r>
      </w:hyperlink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34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 xml:space="preserve">«Экологическая культура как неотъемлемый компонент </w:t>
        </w:r>
        <w:proofErr w:type="gramStart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естественно-научной</w:t>
        </w:r>
        <w:proofErr w:type="gramEnd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 xml:space="preserve"> грамотности»</w:t>
        </w:r>
      </w:hyperlink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35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 xml:space="preserve">«Формирование естественно-научной грамотности </w:t>
        </w:r>
        <w:proofErr w:type="gramStart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обучающихся</w:t>
        </w:r>
        <w:proofErr w:type="gramEnd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»</w:t>
        </w:r>
      </w:hyperlink>
    </w:p>
    <w:p w:rsidR="0059773D" w:rsidRPr="007B6575" w:rsidRDefault="0059773D" w:rsidP="007B6575">
      <w:pPr>
        <w:pStyle w:val="a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B6575">
        <w:rPr>
          <w:rFonts w:ascii="Times New Roman" w:hAnsi="Times New Roman"/>
          <w:b/>
          <w:bCs/>
          <w:sz w:val="24"/>
          <w:szCs w:val="24"/>
        </w:rPr>
        <w:t>Методический материал для изучения по теме: «Цифровые компетенции педагога».</w:t>
      </w:r>
    </w:p>
    <w:p w:rsidR="0059773D" w:rsidRPr="007B6575" w:rsidRDefault="0059773D" w:rsidP="007B6575">
      <w:pPr>
        <w:pStyle w:val="a5"/>
        <w:rPr>
          <w:rFonts w:ascii="Times New Roman" w:hAnsi="Times New Roman"/>
          <w:b/>
          <w:bCs/>
          <w:sz w:val="24"/>
          <w:szCs w:val="24"/>
        </w:rPr>
      </w:pPr>
      <w:r w:rsidRPr="007B6575">
        <w:rPr>
          <w:rFonts w:ascii="Times New Roman" w:hAnsi="Times New Roman"/>
          <w:sz w:val="24"/>
          <w:szCs w:val="24"/>
        </w:rPr>
        <w:t>Статьи</w:t>
      </w:r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36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«12 типов цифровых инструментов для школы»</w:t>
        </w:r>
      </w:hyperlink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37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 xml:space="preserve">«Око за око, Zoom за Zoom: как защититься от троллей в </w:t>
        </w:r>
        <w:proofErr w:type="gramStart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популярном</w:t>
        </w:r>
        <w:proofErr w:type="gramEnd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 xml:space="preserve"> онлайн-сервисе»</w:t>
        </w:r>
      </w:hyperlink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38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«Как провести онлайн-урок: подготовка»</w:t>
        </w:r>
      </w:hyperlink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39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«Как провести онлайн-урок: во время урока»</w:t>
        </w:r>
      </w:hyperlink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40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«Как провести онлайн-урок: подводим итоги»</w:t>
        </w:r>
      </w:hyperlink>
    </w:p>
    <w:p w:rsidR="0059773D" w:rsidRPr="007B6575" w:rsidRDefault="007E7D38" w:rsidP="007B6575">
      <w:pPr>
        <w:pStyle w:val="a5"/>
        <w:rPr>
          <w:rFonts w:ascii="Times New Roman" w:hAnsi="Times New Roman"/>
          <w:color w:val="585858"/>
          <w:sz w:val="24"/>
          <w:szCs w:val="24"/>
        </w:rPr>
      </w:pPr>
      <w:hyperlink r:id="rId41" w:tgtFrame="_blank" w:history="1"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«Как провести удаленное занятие: четыре сценария Яндекс</w:t>
        </w:r>
        <w:proofErr w:type="gramStart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.У</w:t>
        </w:r>
        <w:proofErr w:type="gramEnd"/>
        <w:r w:rsidR="0059773D" w:rsidRPr="007B6575">
          <w:rPr>
            <w:rStyle w:val="a4"/>
            <w:rFonts w:ascii="Times New Roman" w:hAnsi="Times New Roman"/>
            <w:sz w:val="24"/>
            <w:szCs w:val="24"/>
          </w:rPr>
          <w:t>чебника»</w:t>
        </w:r>
      </w:hyperlink>
    </w:p>
    <w:p w:rsidR="0059773D" w:rsidRPr="007B6575" w:rsidRDefault="0059773D" w:rsidP="007B6575">
      <w:pPr>
        <w:pStyle w:val="a5"/>
        <w:rPr>
          <w:rFonts w:ascii="Times New Roman" w:hAnsi="Times New Roman"/>
          <w:iCs/>
          <w:sz w:val="24"/>
          <w:szCs w:val="24"/>
        </w:rPr>
      </w:pPr>
    </w:p>
    <w:sectPr w:rsidR="0059773D" w:rsidRPr="007B6575" w:rsidSect="007D41C1">
      <w:pgSz w:w="11906" w:h="16838"/>
      <w:pgMar w:top="851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color w:val="444444"/>
        <w:sz w:val="24"/>
        <w:szCs w:val="24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44444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C1564"/>
    <w:multiLevelType w:val="hybridMultilevel"/>
    <w:tmpl w:val="93886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14919"/>
    <w:multiLevelType w:val="hybridMultilevel"/>
    <w:tmpl w:val="1AC20C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C2EB9"/>
    <w:multiLevelType w:val="hybridMultilevel"/>
    <w:tmpl w:val="6BDA1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C0505"/>
    <w:multiLevelType w:val="hybridMultilevel"/>
    <w:tmpl w:val="68CCC7AE"/>
    <w:lvl w:ilvl="0" w:tplc="00F62E7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9ECFF4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CBA8AE4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D24490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06E730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CA2582C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D6D0F0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A64A9A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BB252CC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A536C1E"/>
    <w:multiLevelType w:val="hybridMultilevel"/>
    <w:tmpl w:val="0BB67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0194A"/>
    <w:multiLevelType w:val="hybridMultilevel"/>
    <w:tmpl w:val="AEEE77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FC2FF0"/>
    <w:multiLevelType w:val="hybridMultilevel"/>
    <w:tmpl w:val="8F401D56"/>
    <w:lvl w:ilvl="0" w:tplc="D8C0013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4416F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9C29B8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CA7760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836F3DC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B2FB88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FE9914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BA05FA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468E9E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FA440E1"/>
    <w:multiLevelType w:val="hybridMultilevel"/>
    <w:tmpl w:val="61821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42CAE"/>
    <w:multiLevelType w:val="hybridMultilevel"/>
    <w:tmpl w:val="D0D4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F40736"/>
    <w:multiLevelType w:val="hybridMultilevel"/>
    <w:tmpl w:val="F04889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BE0D0B"/>
    <w:multiLevelType w:val="hybridMultilevel"/>
    <w:tmpl w:val="30268148"/>
    <w:lvl w:ilvl="0" w:tplc="30302DE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8E3798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EEDD68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0CCCE50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AC35AC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F441590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EC641A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6E77DA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84991C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0893B86"/>
    <w:multiLevelType w:val="hybridMultilevel"/>
    <w:tmpl w:val="9EB278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C735BD"/>
    <w:multiLevelType w:val="multilevel"/>
    <w:tmpl w:val="814C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352687"/>
    <w:multiLevelType w:val="hybridMultilevel"/>
    <w:tmpl w:val="904E7696"/>
    <w:lvl w:ilvl="0" w:tplc="DBD664F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B872B4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AEA0328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3BA02F8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90A3C0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4E35E0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AE4E268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F6FA0E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A40EE8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710F1535"/>
    <w:multiLevelType w:val="hybridMultilevel"/>
    <w:tmpl w:val="69A680BA"/>
    <w:lvl w:ilvl="0" w:tplc="BCFA737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C024C6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6E1162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6C7E5E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20B2D6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FE1BF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8432B4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274FB32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202E6A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7DC957F8"/>
    <w:multiLevelType w:val="hybridMultilevel"/>
    <w:tmpl w:val="017EB58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E600FD6"/>
    <w:multiLevelType w:val="multilevel"/>
    <w:tmpl w:val="6DC0F9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8"/>
  </w:num>
  <w:num w:numId="3">
    <w:abstractNumId w:val="13"/>
  </w:num>
  <w:num w:numId="4">
    <w:abstractNumId w:val="17"/>
  </w:num>
  <w:num w:numId="5">
    <w:abstractNumId w:val="14"/>
  </w:num>
  <w:num w:numId="6">
    <w:abstractNumId w:val="15"/>
  </w:num>
  <w:num w:numId="7">
    <w:abstractNumId w:val="12"/>
  </w:num>
  <w:num w:numId="8">
    <w:abstractNumId w:val="16"/>
  </w:num>
  <w:num w:numId="9">
    <w:abstractNumId w:val="5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11"/>
  </w:num>
  <w:num w:numId="15">
    <w:abstractNumId w:val="3"/>
  </w:num>
  <w:num w:numId="16">
    <w:abstractNumId w:val="7"/>
  </w:num>
  <w:num w:numId="17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5201"/>
    <w:rsid w:val="000056D5"/>
    <w:rsid w:val="00022396"/>
    <w:rsid w:val="00022A81"/>
    <w:rsid w:val="000273F2"/>
    <w:rsid w:val="000379E1"/>
    <w:rsid w:val="0005060E"/>
    <w:rsid w:val="00060D53"/>
    <w:rsid w:val="0006309C"/>
    <w:rsid w:val="000646F3"/>
    <w:rsid w:val="00070ACE"/>
    <w:rsid w:val="0007121D"/>
    <w:rsid w:val="00075CC2"/>
    <w:rsid w:val="00077FB9"/>
    <w:rsid w:val="00086E6A"/>
    <w:rsid w:val="000952FD"/>
    <w:rsid w:val="000A3802"/>
    <w:rsid w:val="000A693D"/>
    <w:rsid w:val="000A73F4"/>
    <w:rsid w:val="000B480C"/>
    <w:rsid w:val="000C1302"/>
    <w:rsid w:val="000C1708"/>
    <w:rsid w:val="000D1C7D"/>
    <w:rsid w:val="000D5880"/>
    <w:rsid w:val="000F2A04"/>
    <w:rsid w:val="000F52A1"/>
    <w:rsid w:val="00125349"/>
    <w:rsid w:val="001402AF"/>
    <w:rsid w:val="0014134C"/>
    <w:rsid w:val="0014232D"/>
    <w:rsid w:val="00145437"/>
    <w:rsid w:val="00153160"/>
    <w:rsid w:val="00154688"/>
    <w:rsid w:val="0016008E"/>
    <w:rsid w:val="001652F9"/>
    <w:rsid w:val="00175007"/>
    <w:rsid w:val="001760A7"/>
    <w:rsid w:val="00190AA5"/>
    <w:rsid w:val="00193CEC"/>
    <w:rsid w:val="001A30AB"/>
    <w:rsid w:val="001A425B"/>
    <w:rsid w:val="001A7174"/>
    <w:rsid w:val="001B0BB7"/>
    <w:rsid w:val="001B337B"/>
    <w:rsid w:val="001C13A9"/>
    <w:rsid w:val="001C1E9E"/>
    <w:rsid w:val="001C63E7"/>
    <w:rsid w:val="001D517A"/>
    <w:rsid w:val="001E23DB"/>
    <w:rsid w:val="00200D38"/>
    <w:rsid w:val="002029AD"/>
    <w:rsid w:val="00205039"/>
    <w:rsid w:val="0021067D"/>
    <w:rsid w:val="00225C0E"/>
    <w:rsid w:val="00227AD5"/>
    <w:rsid w:val="00237C33"/>
    <w:rsid w:val="00237FD2"/>
    <w:rsid w:val="002401C3"/>
    <w:rsid w:val="00240E81"/>
    <w:rsid w:val="00247883"/>
    <w:rsid w:val="002525D4"/>
    <w:rsid w:val="00254E74"/>
    <w:rsid w:val="00265201"/>
    <w:rsid w:val="00271781"/>
    <w:rsid w:val="002728F7"/>
    <w:rsid w:val="00275BE2"/>
    <w:rsid w:val="00275F51"/>
    <w:rsid w:val="00287447"/>
    <w:rsid w:val="00290E1C"/>
    <w:rsid w:val="00291719"/>
    <w:rsid w:val="002A2E0F"/>
    <w:rsid w:val="002A672C"/>
    <w:rsid w:val="002B2E27"/>
    <w:rsid w:val="002B59CC"/>
    <w:rsid w:val="002B60CE"/>
    <w:rsid w:val="002B6FAC"/>
    <w:rsid w:val="002C0721"/>
    <w:rsid w:val="002C0A63"/>
    <w:rsid w:val="002D56E9"/>
    <w:rsid w:val="002E2D6E"/>
    <w:rsid w:val="002E59DE"/>
    <w:rsid w:val="002E6D9B"/>
    <w:rsid w:val="002E7538"/>
    <w:rsid w:val="002F5D22"/>
    <w:rsid w:val="00304479"/>
    <w:rsid w:val="003079F7"/>
    <w:rsid w:val="003119CD"/>
    <w:rsid w:val="00311B48"/>
    <w:rsid w:val="0032275E"/>
    <w:rsid w:val="003267E3"/>
    <w:rsid w:val="003275AB"/>
    <w:rsid w:val="00344D2E"/>
    <w:rsid w:val="0034539A"/>
    <w:rsid w:val="00346CCF"/>
    <w:rsid w:val="0035629E"/>
    <w:rsid w:val="003568B4"/>
    <w:rsid w:val="0036388F"/>
    <w:rsid w:val="00367CD1"/>
    <w:rsid w:val="00381287"/>
    <w:rsid w:val="00383D38"/>
    <w:rsid w:val="003B0DF3"/>
    <w:rsid w:val="003B4852"/>
    <w:rsid w:val="003B5141"/>
    <w:rsid w:val="003B623C"/>
    <w:rsid w:val="003C660D"/>
    <w:rsid w:val="003C6C5D"/>
    <w:rsid w:val="003F173D"/>
    <w:rsid w:val="003F5912"/>
    <w:rsid w:val="004020C9"/>
    <w:rsid w:val="004133C0"/>
    <w:rsid w:val="00415998"/>
    <w:rsid w:val="0041676D"/>
    <w:rsid w:val="00422769"/>
    <w:rsid w:val="00424F70"/>
    <w:rsid w:val="004261D4"/>
    <w:rsid w:val="00431D75"/>
    <w:rsid w:val="004321E4"/>
    <w:rsid w:val="004326D2"/>
    <w:rsid w:val="00440FA3"/>
    <w:rsid w:val="00444AA0"/>
    <w:rsid w:val="00445935"/>
    <w:rsid w:val="00452F54"/>
    <w:rsid w:val="00454B69"/>
    <w:rsid w:val="00460382"/>
    <w:rsid w:val="00461A1C"/>
    <w:rsid w:val="00464F5D"/>
    <w:rsid w:val="00466751"/>
    <w:rsid w:val="00467E44"/>
    <w:rsid w:val="0048507A"/>
    <w:rsid w:val="00486FAE"/>
    <w:rsid w:val="00496423"/>
    <w:rsid w:val="004B25A1"/>
    <w:rsid w:val="004B53E7"/>
    <w:rsid w:val="004B68ED"/>
    <w:rsid w:val="004C76E2"/>
    <w:rsid w:val="004F1C05"/>
    <w:rsid w:val="004F4990"/>
    <w:rsid w:val="004F77B6"/>
    <w:rsid w:val="005036C9"/>
    <w:rsid w:val="005049E8"/>
    <w:rsid w:val="00511321"/>
    <w:rsid w:val="00512668"/>
    <w:rsid w:val="00512F7B"/>
    <w:rsid w:val="00515127"/>
    <w:rsid w:val="00515AEC"/>
    <w:rsid w:val="00525548"/>
    <w:rsid w:val="00526CBE"/>
    <w:rsid w:val="0053285A"/>
    <w:rsid w:val="00533F14"/>
    <w:rsid w:val="0054126E"/>
    <w:rsid w:val="00544D9E"/>
    <w:rsid w:val="005468F5"/>
    <w:rsid w:val="00547198"/>
    <w:rsid w:val="0055519C"/>
    <w:rsid w:val="00562CD9"/>
    <w:rsid w:val="005657B8"/>
    <w:rsid w:val="00572538"/>
    <w:rsid w:val="005760F5"/>
    <w:rsid w:val="005842B4"/>
    <w:rsid w:val="00586172"/>
    <w:rsid w:val="0059773D"/>
    <w:rsid w:val="00597CA0"/>
    <w:rsid w:val="005A0085"/>
    <w:rsid w:val="005A2A04"/>
    <w:rsid w:val="005A3945"/>
    <w:rsid w:val="005B093B"/>
    <w:rsid w:val="005B1D36"/>
    <w:rsid w:val="005B2E28"/>
    <w:rsid w:val="005B3641"/>
    <w:rsid w:val="005B56D7"/>
    <w:rsid w:val="005C041D"/>
    <w:rsid w:val="005C5C97"/>
    <w:rsid w:val="005C7ED6"/>
    <w:rsid w:val="005D45A1"/>
    <w:rsid w:val="005D73F6"/>
    <w:rsid w:val="005E0EE6"/>
    <w:rsid w:val="005E46C1"/>
    <w:rsid w:val="005F433C"/>
    <w:rsid w:val="005F44E2"/>
    <w:rsid w:val="005F7790"/>
    <w:rsid w:val="006039FC"/>
    <w:rsid w:val="0060540A"/>
    <w:rsid w:val="00610FB7"/>
    <w:rsid w:val="00624B05"/>
    <w:rsid w:val="00625010"/>
    <w:rsid w:val="0062562C"/>
    <w:rsid w:val="006420E9"/>
    <w:rsid w:val="00651296"/>
    <w:rsid w:val="006519CE"/>
    <w:rsid w:val="006613BB"/>
    <w:rsid w:val="00663CBB"/>
    <w:rsid w:val="006759EB"/>
    <w:rsid w:val="00687A33"/>
    <w:rsid w:val="00691CD6"/>
    <w:rsid w:val="00697689"/>
    <w:rsid w:val="00697B1A"/>
    <w:rsid w:val="006A2767"/>
    <w:rsid w:val="006A5343"/>
    <w:rsid w:val="006B17A1"/>
    <w:rsid w:val="006B1BAB"/>
    <w:rsid w:val="006B1FED"/>
    <w:rsid w:val="006C34FA"/>
    <w:rsid w:val="006C696B"/>
    <w:rsid w:val="006C6DD7"/>
    <w:rsid w:val="006D2C27"/>
    <w:rsid w:val="006D73E3"/>
    <w:rsid w:val="006E1033"/>
    <w:rsid w:val="006E2105"/>
    <w:rsid w:val="006E2FB3"/>
    <w:rsid w:val="006F0B6F"/>
    <w:rsid w:val="006F2A63"/>
    <w:rsid w:val="006F3F6E"/>
    <w:rsid w:val="00707AF4"/>
    <w:rsid w:val="00710EE2"/>
    <w:rsid w:val="007128EF"/>
    <w:rsid w:val="00716468"/>
    <w:rsid w:val="007257E7"/>
    <w:rsid w:val="00726053"/>
    <w:rsid w:val="00731EDC"/>
    <w:rsid w:val="00735E82"/>
    <w:rsid w:val="00736954"/>
    <w:rsid w:val="0073709D"/>
    <w:rsid w:val="0074314B"/>
    <w:rsid w:val="00746A1F"/>
    <w:rsid w:val="0075151A"/>
    <w:rsid w:val="007527E3"/>
    <w:rsid w:val="00755044"/>
    <w:rsid w:val="00760DB3"/>
    <w:rsid w:val="00761737"/>
    <w:rsid w:val="00776198"/>
    <w:rsid w:val="00777487"/>
    <w:rsid w:val="007825D1"/>
    <w:rsid w:val="007858C4"/>
    <w:rsid w:val="007A0045"/>
    <w:rsid w:val="007A4FD7"/>
    <w:rsid w:val="007B2ECB"/>
    <w:rsid w:val="007B2EF0"/>
    <w:rsid w:val="007B38BC"/>
    <w:rsid w:val="007B6575"/>
    <w:rsid w:val="007B77FB"/>
    <w:rsid w:val="007C2187"/>
    <w:rsid w:val="007D41C1"/>
    <w:rsid w:val="007D426E"/>
    <w:rsid w:val="007D5684"/>
    <w:rsid w:val="007D5A0C"/>
    <w:rsid w:val="007E6159"/>
    <w:rsid w:val="007E7D38"/>
    <w:rsid w:val="007F046B"/>
    <w:rsid w:val="007F098E"/>
    <w:rsid w:val="00803593"/>
    <w:rsid w:val="00807456"/>
    <w:rsid w:val="00811866"/>
    <w:rsid w:val="008131F9"/>
    <w:rsid w:val="00817893"/>
    <w:rsid w:val="00820ED3"/>
    <w:rsid w:val="008218E5"/>
    <w:rsid w:val="00823213"/>
    <w:rsid w:val="00824338"/>
    <w:rsid w:val="0082574F"/>
    <w:rsid w:val="00830E91"/>
    <w:rsid w:val="00833C18"/>
    <w:rsid w:val="00834552"/>
    <w:rsid w:val="00850355"/>
    <w:rsid w:val="00852215"/>
    <w:rsid w:val="00852521"/>
    <w:rsid w:val="00874B0D"/>
    <w:rsid w:val="00874C4A"/>
    <w:rsid w:val="00875B60"/>
    <w:rsid w:val="00890540"/>
    <w:rsid w:val="00894B5E"/>
    <w:rsid w:val="00894E4E"/>
    <w:rsid w:val="008958E8"/>
    <w:rsid w:val="008A397E"/>
    <w:rsid w:val="008C6FD3"/>
    <w:rsid w:val="008C7D69"/>
    <w:rsid w:val="008D0E76"/>
    <w:rsid w:val="008D340A"/>
    <w:rsid w:val="008D443D"/>
    <w:rsid w:val="008D630E"/>
    <w:rsid w:val="008D6D0B"/>
    <w:rsid w:val="008E258E"/>
    <w:rsid w:val="008E66C6"/>
    <w:rsid w:val="008F17D7"/>
    <w:rsid w:val="008F3CBA"/>
    <w:rsid w:val="008F3CE0"/>
    <w:rsid w:val="00900715"/>
    <w:rsid w:val="009040B7"/>
    <w:rsid w:val="00905B65"/>
    <w:rsid w:val="009141FC"/>
    <w:rsid w:val="00914203"/>
    <w:rsid w:val="009167AD"/>
    <w:rsid w:val="0092242E"/>
    <w:rsid w:val="0092440C"/>
    <w:rsid w:val="0093121E"/>
    <w:rsid w:val="00932F52"/>
    <w:rsid w:val="00935481"/>
    <w:rsid w:val="00940263"/>
    <w:rsid w:val="00947327"/>
    <w:rsid w:val="0095022E"/>
    <w:rsid w:val="009509E5"/>
    <w:rsid w:val="00964516"/>
    <w:rsid w:val="00974B3C"/>
    <w:rsid w:val="00977EEF"/>
    <w:rsid w:val="00981DA2"/>
    <w:rsid w:val="00983945"/>
    <w:rsid w:val="0098676C"/>
    <w:rsid w:val="009A142F"/>
    <w:rsid w:val="009A2728"/>
    <w:rsid w:val="009A5C46"/>
    <w:rsid w:val="009B3643"/>
    <w:rsid w:val="009B67E0"/>
    <w:rsid w:val="009B6DE1"/>
    <w:rsid w:val="009C71FD"/>
    <w:rsid w:val="009C739A"/>
    <w:rsid w:val="009D16B5"/>
    <w:rsid w:val="009E4815"/>
    <w:rsid w:val="009E601F"/>
    <w:rsid w:val="009E6583"/>
    <w:rsid w:val="009F371B"/>
    <w:rsid w:val="009F6051"/>
    <w:rsid w:val="009F6D20"/>
    <w:rsid w:val="009F7DDA"/>
    <w:rsid w:val="00A0105E"/>
    <w:rsid w:val="00A13A24"/>
    <w:rsid w:val="00A21486"/>
    <w:rsid w:val="00A36D3A"/>
    <w:rsid w:val="00A37C16"/>
    <w:rsid w:val="00A4485E"/>
    <w:rsid w:val="00A4610A"/>
    <w:rsid w:val="00A55922"/>
    <w:rsid w:val="00A5601C"/>
    <w:rsid w:val="00A60690"/>
    <w:rsid w:val="00A732DC"/>
    <w:rsid w:val="00A815F7"/>
    <w:rsid w:val="00A81A4E"/>
    <w:rsid w:val="00AA52AF"/>
    <w:rsid w:val="00AB238B"/>
    <w:rsid w:val="00AB7AF5"/>
    <w:rsid w:val="00AC5C13"/>
    <w:rsid w:val="00AC69B6"/>
    <w:rsid w:val="00AD000F"/>
    <w:rsid w:val="00AE0FA6"/>
    <w:rsid w:val="00AE4108"/>
    <w:rsid w:val="00AE4A11"/>
    <w:rsid w:val="00AE693C"/>
    <w:rsid w:val="00AE6C96"/>
    <w:rsid w:val="00AF1275"/>
    <w:rsid w:val="00B03708"/>
    <w:rsid w:val="00B057C4"/>
    <w:rsid w:val="00B128C2"/>
    <w:rsid w:val="00B17D29"/>
    <w:rsid w:val="00B26F8B"/>
    <w:rsid w:val="00B30D9A"/>
    <w:rsid w:val="00B3336D"/>
    <w:rsid w:val="00B346ED"/>
    <w:rsid w:val="00B365C7"/>
    <w:rsid w:val="00B369C0"/>
    <w:rsid w:val="00B4587D"/>
    <w:rsid w:val="00B5314E"/>
    <w:rsid w:val="00B57D2C"/>
    <w:rsid w:val="00B655E9"/>
    <w:rsid w:val="00B669AC"/>
    <w:rsid w:val="00B7649D"/>
    <w:rsid w:val="00B7797B"/>
    <w:rsid w:val="00B8037A"/>
    <w:rsid w:val="00B84DFE"/>
    <w:rsid w:val="00B87562"/>
    <w:rsid w:val="00B877F8"/>
    <w:rsid w:val="00B91834"/>
    <w:rsid w:val="00B93CE0"/>
    <w:rsid w:val="00B94512"/>
    <w:rsid w:val="00B948B0"/>
    <w:rsid w:val="00B95C93"/>
    <w:rsid w:val="00B95EE9"/>
    <w:rsid w:val="00B965FF"/>
    <w:rsid w:val="00BA1CC2"/>
    <w:rsid w:val="00BA6FB0"/>
    <w:rsid w:val="00BB009B"/>
    <w:rsid w:val="00BB64AE"/>
    <w:rsid w:val="00BB6838"/>
    <w:rsid w:val="00BC0484"/>
    <w:rsid w:val="00BC5506"/>
    <w:rsid w:val="00BD5128"/>
    <w:rsid w:val="00BD5B1F"/>
    <w:rsid w:val="00BE52B1"/>
    <w:rsid w:val="00BF2C06"/>
    <w:rsid w:val="00BF5FEA"/>
    <w:rsid w:val="00BF66AE"/>
    <w:rsid w:val="00C05705"/>
    <w:rsid w:val="00C104E7"/>
    <w:rsid w:val="00C1209E"/>
    <w:rsid w:val="00C16EF3"/>
    <w:rsid w:val="00C22897"/>
    <w:rsid w:val="00C33651"/>
    <w:rsid w:val="00C35CA7"/>
    <w:rsid w:val="00C44E2D"/>
    <w:rsid w:val="00C7062C"/>
    <w:rsid w:val="00C71299"/>
    <w:rsid w:val="00C7488A"/>
    <w:rsid w:val="00C75206"/>
    <w:rsid w:val="00C820A0"/>
    <w:rsid w:val="00C87209"/>
    <w:rsid w:val="00C92695"/>
    <w:rsid w:val="00C95D99"/>
    <w:rsid w:val="00CC2DE0"/>
    <w:rsid w:val="00CC43D7"/>
    <w:rsid w:val="00CC6A1A"/>
    <w:rsid w:val="00CD3501"/>
    <w:rsid w:val="00CE3856"/>
    <w:rsid w:val="00CF3948"/>
    <w:rsid w:val="00CF6DB7"/>
    <w:rsid w:val="00CF7781"/>
    <w:rsid w:val="00D07450"/>
    <w:rsid w:val="00D07848"/>
    <w:rsid w:val="00D1330C"/>
    <w:rsid w:val="00D13615"/>
    <w:rsid w:val="00D2142E"/>
    <w:rsid w:val="00D239B4"/>
    <w:rsid w:val="00D25C02"/>
    <w:rsid w:val="00D35EC2"/>
    <w:rsid w:val="00D42DE2"/>
    <w:rsid w:val="00D51F04"/>
    <w:rsid w:val="00D557AE"/>
    <w:rsid w:val="00D66399"/>
    <w:rsid w:val="00D66A0E"/>
    <w:rsid w:val="00D71092"/>
    <w:rsid w:val="00D756BB"/>
    <w:rsid w:val="00D75A1D"/>
    <w:rsid w:val="00D8134E"/>
    <w:rsid w:val="00D868E4"/>
    <w:rsid w:val="00D86E3F"/>
    <w:rsid w:val="00D90CB2"/>
    <w:rsid w:val="00D95F83"/>
    <w:rsid w:val="00D96D66"/>
    <w:rsid w:val="00D976BE"/>
    <w:rsid w:val="00DA0F2D"/>
    <w:rsid w:val="00DA2C74"/>
    <w:rsid w:val="00DA7DBF"/>
    <w:rsid w:val="00DB144D"/>
    <w:rsid w:val="00DB276B"/>
    <w:rsid w:val="00DB28CF"/>
    <w:rsid w:val="00DB2F02"/>
    <w:rsid w:val="00DB7FD9"/>
    <w:rsid w:val="00DC18CC"/>
    <w:rsid w:val="00DC214C"/>
    <w:rsid w:val="00DE1BE4"/>
    <w:rsid w:val="00DE7091"/>
    <w:rsid w:val="00DF32F1"/>
    <w:rsid w:val="00DF5E6F"/>
    <w:rsid w:val="00E00FA8"/>
    <w:rsid w:val="00E02AE1"/>
    <w:rsid w:val="00E047C4"/>
    <w:rsid w:val="00E05919"/>
    <w:rsid w:val="00E14B91"/>
    <w:rsid w:val="00E2241C"/>
    <w:rsid w:val="00E24B93"/>
    <w:rsid w:val="00E377F8"/>
    <w:rsid w:val="00E40AD2"/>
    <w:rsid w:val="00E42DEF"/>
    <w:rsid w:val="00E45CB2"/>
    <w:rsid w:val="00E47DDC"/>
    <w:rsid w:val="00E47EAA"/>
    <w:rsid w:val="00E52FE1"/>
    <w:rsid w:val="00E579E7"/>
    <w:rsid w:val="00E650E3"/>
    <w:rsid w:val="00E65FD7"/>
    <w:rsid w:val="00E67F86"/>
    <w:rsid w:val="00E73D2E"/>
    <w:rsid w:val="00E822F7"/>
    <w:rsid w:val="00E83E9D"/>
    <w:rsid w:val="00E94C66"/>
    <w:rsid w:val="00EA15D8"/>
    <w:rsid w:val="00EB14B7"/>
    <w:rsid w:val="00EB3378"/>
    <w:rsid w:val="00EC2453"/>
    <w:rsid w:val="00ED33C5"/>
    <w:rsid w:val="00EE40B3"/>
    <w:rsid w:val="00EE5D38"/>
    <w:rsid w:val="00EF3D38"/>
    <w:rsid w:val="00EF5308"/>
    <w:rsid w:val="00F135D8"/>
    <w:rsid w:val="00F14858"/>
    <w:rsid w:val="00F2497B"/>
    <w:rsid w:val="00F35150"/>
    <w:rsid w:val="00F45CE9"/>
    <w:rsid w:val="00F45FA0"/>
    <w:rsid w:val="00F56D89"/>
    <w:rsid w:val="00F57681"/>
    <w:rsid w:val="00F60778"/>
    <w:rsid w:val="00F66424"/>
    <w:rsid w:val="00F7264A"/>
    <w:rsid w:val="00F85D55"/>
    <w:rsid w:val="00F8740E"/>
    <w:rsid w:val="00F96CC7"/>
    <w:rsid w:val="00FA1D77"/>
    <w:rsid w:val="00FA44E9"/>
    <w:rsid w:val="00FA5714"/>
    <w:rsid w:val="00FA5CC2"/>
    <w:rsid w:val="00FB3202"/>
    <w:rsid w:val="00FC31FD"/>
    <w:rsid w:val="00FD1F95"/>
    <w:rsid w:val="00FD3195"/>
    <w:rsid w:val="00FE7AE1"/>
    <w:rsid w:val="00FF187F"/>
    <w:rsid w:val="00FF3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D2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1">
    <w:name w:val="heading 1"/>
    <w:basedOn w:val="a"/>
    <w:link w:val="10"/>
    <w:uiPriority w:val="9"/>
    <w:qFormat/>
    <w:rsid w:val="00894B5E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3802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94B5E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94B5E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60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60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3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B6FAC"/>
    <w:rPr>
      <w:color w:val="0000FF"/>
      <w:u w:val="single"/>
    </w:rPr>
  </w:style>
  <w:style w:type="paragraph" w:styleId="a5">
    <w:name w:val="No Spacing"/>
    <w:uiPriority w:val="1"/>
    <w:qFormat/>
    <w:rsid w:val="002B6FAC"/>
    <w:pPr>
      <w:suppressAutoHyphens/>
    </w:pPr>
    <w:rPr>
      <w:sz w:val="22"/>
      <w:szCs w:val="22"/>
      <w:lang w:eastAsia="ar-SA"/>
    </w:rPr>
  </w:style>
  <w:style w:type="paragraph" w:customStyle="1" w:styleId="c2">
    <w:name w:val="c2"/>
    <w:basedOn w:val="a"/>
    <w:rsid w:val="00DA0F2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A0F2D"/>
  </w:style>
  <w:style w:type="character" w:customStyle="1" w:styleId="c0">
    <w:name w:val="c0"/>
    <w:basedOn w:val="a0"/>
    <w:rsid w:val="00DA0F2D"/>
  </w:style>
  <w:style w:type="table" w:styleId="a6">
    <w:name w:val="Table Grid"/>
    <w:basedOn w:val="a1"/>
    <w:uiPriority w:val="59"/>
    <w:rsid w:val="00DA0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B53E7"/>
    <w:rPr>
      <w:b/>
      <w:bCs/>
    </w:rPr>
  </w:style>
  <w:style w:type="paragraph" w:styleId="a8">
    <w:name w:val="List Paragraph"/>
    <w:basedOn w:val="a"/>
    <w:uiPriority w:val="34"/>
    <w:qFormat/>
    <w:rsid w:val="004B53E7"/>
    <w:pPr>
      <w:ind w:left="720"/>
      <w:contextualSpacing/>
    </w:pPr>
  </w:style>
  <w:style w:type="paragraph" w:customStyle="1" w:styleId="leftmargin">
    <w:name w:val="left_margin"/>
    <w:basedOn w:val="a"/>
    <w:rsid w:val="00B948B0"/>
    <w:pPr>
      <w:suppressAutoHyphens w:val="0"/>
      <w:spacing w:after="0" w:line="240" w:lineRule="auto"/>
      <w:ind w:firstLine="37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margin4">
    <w:name w:val="left_margin4"/>
    <w:basedOn w:val="a"/>
    <w:rsid w:val="00B948B0"/>
    <w:pPr>
      <w:suppressAutoHyphens w:val="0"/>
      <w:spacing w:after="0" w:line="240" w:lineRule="auto"/>
      <w:ind w:firstLine="37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uternumber">
    <w:name w:val="outer_number"/>
    <w:basedOn w:val="a0"/>
    <w:rsid w:val="00B948B0"/>
  </w:style>
  <w:style w:type="character" w:customStyle="1" w:styleId="probnums">
    <w:name w:val="prob_nums"/>
    <w:basedOn w:val="a0"/>
    <w:rsid w:val="00B948B0"/>
  </w:style>
  <w:style w:type="character" w:customStyle="1" w:styleId="10">
    <w:name w:val="Заголовок 1 Знак"/>
    <w:basedOn w:val="a0"/>
    <w:link w:val="1"/>
    <w:uiPriority w:val="9"/>
    <w:rsid w:val="00894B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4B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94B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94B5E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94B5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94B5E"/>
    <w:pPr>
      <w:pBdr>
        <w:top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94B5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nu-item">
    <w:name w:val="menu-item"/>
    <w:basedOn w:val="a"/>
    <w:rsid w:val="00894B5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3802"/>
    <w:rPr>
      <w:rFonts w:ascii="Calibri Light" w:eastAsia="Times New Roman" w:hAnsi="Calibri Light" w:cs="Times New Roman"/>
      <w:color w:val="2F5496"/>
      <w:sz w:val="26"/>
      <w:szCs w:val="26"/>
      <w:lang w:eastAsia="ar-SA"/>
    </w:rPr>
  </w:style>
  <w:style w:type="character" w:customStyle="1" w:styleId="sr-only1">
    <w:name w:val="sr-only1"/>
    <w:basedOn w:val="a0"/>
    <w:rsid w:val="000A3802"/>
    <w:rPr>
      <w:bdr w:val="none" w:sz="0" w:space="0" w:color="auto" w:frame="1"/>
    </w:rPr>
  </w:style>
  <w:style w:type="character" w:styleId="a9">
    <w:name w:val="Emphasis"/>
    <w:basedOn w:val="a0"/>
    <w:uiPriority w:val="20"/>
    <w:qFormat/>
    <w:rsid w:val="000A3802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C104E7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104E7"/>
    <w:rPr>
      <w:color w:val="954F72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153160"/>
    <w:rPr>
      <w:rFonts w:ascii="Calibri Light" w:eastAsia="Times New Roman" w:hAnsi="Calibri Light" w:cs="Times New Roman"/>
      <w:color w:val="2F5496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153160"/>
    <w:rPr>
      <w:rFonts w:ascii="Calibri Light" w:eastAsia="Times New Roman" w:hAnsi="Calibri Light" w:cs="Times New Roman"/>
      <w:color w:val="1F3763"/>
      <w:lang w:eastAsia="ar-SA"/>
    </w:rPr>
  </w:style>
  <w:style w:type="paragraph" w:customStyle="1" w:styleId="firstparagraph">
    <w:name w:val="firstparagraph"/>
    <w:basedOn w:val="a"/>
    <w:rsid w:val="0014543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zagolovok">
    <w:name w:val="podzagolovok"/>
    <w:basedOn w:val="a"/>
    <w:rsid w:val="0016008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rtxt">
    <w:name w:val="sertxt"/>
    <w:basedOn w:val="a"/>
    <w:rsid w:val="0016008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nswers">
    <w:name w:val="answers"/>
    <w:basedOn w:val="a"/>
    <w:rsid w:val="007F04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AD000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AD000F"/>
  </w:style>
  <w:style w:type="character" w:customStyle="1" w:styleId="c5">
    <w:name w:val="c5"/>
    <w:basedOn w:val="a0"/>
    <w:rsid w:val="00AD000F"/>
  </w:style>
  <w:style w:type="character" w:customStyle="1" w:styleId="c4">
    <w:name w:val="c4"/>
    <w:basedOn w:val="a0"/>
    <w:rsid w:val="00AD000F"/>
  </w:style>
  <w:style w:type="character" w:customStyle="1" w:styleId="brdr">
    <w:name w:val="brdr"/>
    <w:basedOn w:val="a0"/>
    <w:rsid w:val="00FD3195"/>
  </w:style>
  <w:style w:type="paragraph" w:customStyle="1" w:styleId="testheaderuitestname">
    <w:name w:val="test_header__ui_testname"/>
    <w:basedOn w:val="a"/>
    <w:rsid w:val="00FD319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5D73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5D73F6"/>
  </w:style>
  <w:style w:type="paragraph" w:customStyle="1" w:styleId="c8">
    <w:name w:val="c8"/>
    <w:basedOn w:val="a"/>
    <w:rsid w:val="005D73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5D73F6"/>
  </w:style>
  <w:style w:type="character" w:styleId="ab">
    <w:name w:val="annotation reference"/>
    <w:basedOn w:val="a0"/>
    <w:uiPriority w:val="99"/>
    <w:semiHidden/>
    <w:unhideWhenUsed/>
    <w:rsid w:val="00D86E3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86E3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86E3F"/>
    <w:rPr>
      <w:rFonts w:ascii="Calibri" w:eastAsia="Calibri" w:hAnsi="Calibri" w:cs="Times New Roman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86E3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86E3F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D86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86E3F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sg-text">
    <w:name w:val="sg-text"/>
    <w:basedOn w:val="a0"/>
    <w:rsid w:val="004321E4"/>
  </w:style>
  <w:style w:type="paragraph" w:customStyle="1" w:styleId="brn-horizontal-listitem">
    <w:name w:val="brn-horizontal-list__item"/>
    <w:basedOn w:val="a"/>
    <w:rsid w:val="004321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g-text--bold">
    <w:name w:val="sg-text--bold"/>
    <w:basedOn w:val="a0"/>
    <w:rsid w:val="004321E4"/>
  </w:style>
  <w:style w:type="character" w:customStyle="1" w:styleId="sg-buttontext">
    <w:name w:val="sg-button__text"/>
    <w:basedOn w:val="a0"/>
    <w:rsid w:val="004321E4"/>
  </w:style>
  <w:style w:type="paragraph" w:customStyle="1" w:styleId="pboth">
    <w:name w:val="pboth"/>
    <w:basedOn w:val="a"/>
    <w:rsid w:val="002B60C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stheaderuinum">
    <w:name w:val="test_header__ui_num"/>
    <w:basedOn w:val="a"/>
    <w:rsid w:val="0094026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1"/>
    <w:qFormat/>
    <w:rsid w:val="00736954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73695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36954"/>
    <w:pPr>
      <w:widowControl w:val="0"/>
      <w:suppressAutoHyphens w:val="0"/>
      <w:autoSpaceDE w:val="0"/>
      <w:autoSpaceDN w:val="0"/>
      <w:spacing w:after="0" w:line="240" w:lineRule="auto"/>
      <w:ind w:left="294" w:hanging="182"/>
      <w:outlineLvl w:val="1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f4">
    <w:name w:val="Title"/>
    <w:basedOn w:val="a"/>
    <w:link w:val="af5"/>
    <w:uiPriority w:val="10"/>
    <w:qFormat/>
    <w:rsid w:val="008E66C6"/>
    <w:pPr>
      <w:widowControl w:val="0"/>
      <w:suppressAutoHyphens w:val="0"/>
      <w:autoSpaceDE w:val="0"/>
      <w:autoSpaceDN w:val="0"/>
      <w:spacing w:after="0" w:line="240" w:lineRule="auto"/>
      <w:ind w:left="155" w:right="174" w:hanging="5"/>
      <w:jc w:val="center"/>
    </w:pPr>
    <w:rPr>
      <w:rFonts w:ascii="Times New Roman" w:eastAsia="Times New Roman" w:hAnsi="Times New Roman"/>
      <w:b/>
      <w:bCs/>
      <w:sz w:val="44"/>
      <w:szCs w:val="44"/>
      <w:lang w:eastAsia="en-US"/>
    </w:rPr>
  </w:style>
  <w:style w:type="character" w:customStyle="1" w:styleId="af5">
    <w:name w:val="Название Знак"/>
    <w:basedOn w:val="a0"/>
    <w:link w:val="af4"/>
    <w:uiPriority w:val="10"/>
    <w:rsid w:val="008E66C6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label">
    <w:name w:val="label"/>
    <w:basedOn w:val="a0"/>
    <w:rsid w:val="005D45A1"/>
  </w:style>
  <w:style w:type="character" w:customStyle="1" w:styleId="er-ticketfont">
    <w:name w:val="er-ticket__font"/>
    <w:basedOn w:val="a0"/>
    <w:rsid w:val="005D4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33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2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03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81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3" w:color="FFDB4D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3867">
          <w:marLeft w:val="4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1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818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0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57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28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47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5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63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4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305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733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18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083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351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656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007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641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956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41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027227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0016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50244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43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0290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7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32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27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53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6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05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028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82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4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368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152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37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31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13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43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802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984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75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95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30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355707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28480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6920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67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24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16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19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4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0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26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447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3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329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201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609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9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24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89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70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192679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86475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10751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69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38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66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5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52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54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95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6936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635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004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3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62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237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36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86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9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66439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15055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09566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7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13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39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21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12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349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946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09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23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34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212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983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784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76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372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181787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66592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5778106">
                                  <w:marLeft w:val="0"/>
                                  <w:marRight w:val="0"/>
                                  <w:marTop w:val="21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00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9" w:color="8ACF00"/>
                                        <w:left w:val="single" w:sz="6" w:space="12" w:color="8ACF00"/>
                                        <w:bottom w:val="single" w:sz="6" w:space="2" w:color="8ACF00"/>
                                        <w:right w:val="single" w:sz="6" w:space="12" w:color="8ACF00"/>
                                      </w:divBdr>
                                      <w:divsChild>
                                        <w:div w:id="214731681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648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842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335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70620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9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82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9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2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4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78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52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38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562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397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05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237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91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727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784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66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999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09737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5217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36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407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63760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771505">
                  <w:marLeft w:val="0"/>
                  <w:marRight w:val="0"/>
                  <w:marTop w:val="0"/>
                  <w:marBottom w:val="0"/>
                  <w:divBdr>
                    <w:top w:val="single" w:sz="6" w:space="3" w:color="F0F0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7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699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54987474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5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9" w:color="DEDED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90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1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6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5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5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70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01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031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0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5930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7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558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74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098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353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3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7439">
                                          <w:marLeft w:val="0"/>
                                          <w:marRight w:val="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163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972095">
                                          <w:marLeft w:val="0"/>
                                          <w:marRight w:val="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953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1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63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39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26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493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005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6858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27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7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46863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834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341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055595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411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623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788406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142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990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8943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954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756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341175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909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985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109785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307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487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579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428206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3242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9228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949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49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9968889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18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1825720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19567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272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2018939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53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4387773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736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9656592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6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5892180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271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643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936231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991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489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6383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005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5811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31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9544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707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8873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966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3401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756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3418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8186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5669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54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254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7856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0874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115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906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72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3558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591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286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978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171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0751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6294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0854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287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37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534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03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18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481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222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15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28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719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865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820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565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1157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5356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4224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0474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461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4003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6878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4437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2866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8605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438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1358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2665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0857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5438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827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700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6255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7125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8236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9667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8761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8747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9434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774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48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266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2726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552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454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1390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0249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8933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4098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7347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9364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7543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1566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7383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0039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0449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646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642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4355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511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407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214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5090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74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435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1497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6236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698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0773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98160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9100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4522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293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91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4184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45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577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0283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6848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725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0280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5604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553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73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51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5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85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604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250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70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559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460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544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105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054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4998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379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590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1130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2588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5718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5784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3199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1706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0621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7121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6231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982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17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6969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7847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1222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8679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2394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498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39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10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29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86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29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79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5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7605">
              <w:marLeft w:val="0"/>
              <w:marRight w:val="0"/>
              <w:marTop w:val="15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780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37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68020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20519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1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8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988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28942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20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46909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64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63710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5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665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545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8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22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90731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395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28328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998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34604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378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45878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734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4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16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27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14603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14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46538">
              <w:marLeft w:val="0"/>
              <w:marRight w:val="0"/>
              <w:marTop w:val="75"/>
              <w:marBottom w:val="30"/>
              <w:divBdr>
                <w:top w:val="single" w:sz="12" w:space="1" w:color="0000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60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57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5698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414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760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410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87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355258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695252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0247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9280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78048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0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9504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810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724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680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2524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0331901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78620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909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163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312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907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457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250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195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7378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5680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1040343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076650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0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9673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51504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098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381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9959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146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801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6364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3463275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3844524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6815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207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28941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19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808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2343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6350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6359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932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452365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404995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1573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363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19968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7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521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4240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9320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9666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1550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2469558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002330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3444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5215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21117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778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8124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5412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9461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054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116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885641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4118964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7656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8652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89358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0706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879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5679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065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937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7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2576650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0917061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66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9889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68815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96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6839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3320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739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30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46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2001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113788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260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2514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0068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32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5739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990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18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20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37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128742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583336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129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6837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19915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35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2692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933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14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079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909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99584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03740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4403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4591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0920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90652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620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858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726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888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650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3292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8393913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8593898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077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4065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34794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57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7594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603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059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890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9284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9059183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5226255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6645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8109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9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215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4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704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4359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3860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0881173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0415880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4341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1630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7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093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213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3106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448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044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894138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5062875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128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73816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16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4254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56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926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0509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22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0351573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9014090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7749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72201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817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3956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536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3255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2792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0668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3576530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7902431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486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89832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467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455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1230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8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3361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596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8136441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583588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265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89837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61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348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2280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48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4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9129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670665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2125699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841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1612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46793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1524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858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25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5868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789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962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5012361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3354994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55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5389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83908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0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698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9733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358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9122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6679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4262702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4626206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33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7493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21355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1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482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259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1498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4568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9754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043358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6230006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1459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8854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68919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36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302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7054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8378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054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398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2381279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6490197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33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8174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60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9848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11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362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9129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61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3387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622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415105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0792061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00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3144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6761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9836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09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79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54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716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7684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18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419565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0824150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553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6396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22235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16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105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757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854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783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65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5905798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6151363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8576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0519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28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8935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04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771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536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149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8228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3246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1915267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5047085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447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3153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96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76262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5651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719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403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702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668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843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4294209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5489093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225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2461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8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141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01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559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575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98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4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1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5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3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4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65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065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12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1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05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91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74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1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9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16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47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4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19334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9817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17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549">
          <w:marLeft w:val="0"/>
          <w:marRight w:val="0"/>
          <w:marTop w:val="9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38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1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2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79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4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</w:div>
      </w:divsChild>
    </w:div>
    <w:div w:id="4408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448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9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5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34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4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37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8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6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1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5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29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11" w:color="F5F5F5"/>
                <w:right w:val="none" w:sz="0" w:space="0" w:color="auto"/>
              </w:divBdr>
              <w:divsChild>
                <w:div w:id="7418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6158">
                  <w:marLeft w:val="0"/>
                  <w:marRight w:val="0"/>
                  <w:marTop w:val="450"/>
                  <w:marBottom w:val="0"/>
                  <w:divBdr>
                    <w:top w:val="single" w:sz="12" w:space="23" w:color="F5F5F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237766">
              <w:marLeft w:val="0"/>
              <w:marRight w:val="0"/>
              <w:marTop w:val="0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697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5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93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0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8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9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2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37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77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2764">
          <w:marLeft w:val="0"/>
          <w:marRight w:val="0"/>
          <w:marTop w:val="9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064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16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211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75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245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8424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863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50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07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697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17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480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701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326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115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082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235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23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87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33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8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9920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994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55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43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190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803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77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61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710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027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211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46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24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612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5274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437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35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198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656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84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6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27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968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99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0117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88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827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35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34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1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25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65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276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07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6777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62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55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36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110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308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259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3008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7759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49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135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64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869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8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61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8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1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53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51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09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70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18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7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96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329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985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29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8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32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302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36712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7042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23995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9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76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65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15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46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92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328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86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19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65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954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5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57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0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747930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681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2693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5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06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12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2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09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49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143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20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27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648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514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75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0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4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125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68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99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453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854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16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4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291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62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60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2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85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4851589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9310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94041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1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97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24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73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10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819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498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4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51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61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67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25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67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717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89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50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925760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0952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6793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78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8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28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23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6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29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8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61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22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2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225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02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682740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441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4233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0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18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6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67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047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43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25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36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96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98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012092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307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8731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3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3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45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1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7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7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174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841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5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57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13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57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4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546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045618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549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7564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66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7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00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108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80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362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8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9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43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690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1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36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7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1933189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3128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3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78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9820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860897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288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9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256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340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A5A5A5"/>
                                    <w:left w:val="single" w:sz="6" w:space="0" w:color="A5A5A5"/>
                                    <w:bottom w:val="single" w:sz="6" w:space="0" w:color="A5A5A5"/>
                                    <w:right w:val="single" w:sz="6" w:space="0" w:color="A5A5A5"/>
                                  </w:divBdr>
                                </w:div>
                                <w:div w:id="168632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4385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33356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A5A5A5"/>
                                    <w:left w:val="single" w:sz="6" w:space="0" w:color="A5A5A5"/>
                                    <w:bottom w:val="single" w:sz="6" w:space="0" w:color="A5A5A5"/>
                                    <w:right w:val="single" w:sz="6" w:space="0" w:color="A5A5A5"/>
                                  </w:divBdr>
                                </w:div>
                                <w:div w:id="193235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28080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2869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A5A5A5"/>
                                    <w:left w:val="single" w:sz="6" w:space="0" w:color="A5A5A5"/>
                                    <w:bottom w:val="single" w:sz="6" w:space="0" w:color="A5A5A5"/>
                                    <w:right w:val="single" w:sz="6" w:space="0" w:color="A5A5A5"/>
                                  </w:divBdr>
                                </w:div>
                                <w:div w:id="174603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20813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2914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A5A5A5"/>
                                    <w:left w:val="single" w:sz="6" w:space="0" w:color="A5A5A5"/>
                                    <w:bottom w:val="single" w:sz="6" w:space="0" w:color="A5A5A5"/>
                                    <w:right w:val="single" w:sz="6" w:space="0" w:color="A5A5A5"/>
                                  </w:divBdr>
                                </w:div>
                                <w:div w:id="117083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8980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1247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A5A5A5"/>
                                    <w:left w:val="single" w:sz="6" w:space="0" w:color="A5A5A5"/>
                                    <w:bottom w:val="single" w:sz="6" w:space="0" w:color="A5A5A5"/>
                                    <w:right w:val="single" w:sz="6" w:space="0" w:color="A5A5A5"/>
                                  </w:divBdr>
                                </w:div>
                                <w:div w:id="45521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343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72536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A5A5A5"/>
                                    <w:left w:val="single" w:sz="6" w:space="0" w:color="A5A5A5"/>
                                    <w:bottom w:val="single" w:sz="6" w:space="0" w:color="A5A5A5"/>
                                    <w:right w:val="single" w:sz="6" w:space="0" w:color="A5A5A5"/>
                                  </w:divBdr>
                                </w:div>
                                <w:div w:id="118766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33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635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9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8342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0592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A5A5A5"/>
                                    <w:left w:val="single" w:sz="6" w:space="0" w:color="A5A5A5"/>
                                    <w:bottom w:val="single" w:sz="6" w:space="0" w:color="A5A5A5"/>
                                    <w:right w:val="single" w:sz="6" w:space="0" w:color="A5A5A5"/>
                                  </w:divBdr>
                                </w:div>
                                <w:div w:id="122664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7361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41174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A5A5A5"/>
                                    <w:left w:val="single" w:sz="6" w:space="0" w:color="A5A5A5"/>
                                    <w:bottom w:val="single" w:sz="6" w:space="0" w:color="A5A5A5"/>
                                    <w:right w:val="single" w:sz="6" w:space="0" w:color="A5A5A5"/>
                                  </w:divBdr>
                                </w:div>
                                <w:div w:id="14685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0500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10594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A5A5A5"/>
                                    <w:left w:val="single" w:sz="6" w:space="0" w:color="A5A5A5"/>
                                    <w:bottom w:val="single" w:sz="6" w:space="0" w:color="A5A5A5"/>
                                    <w:right w:val="single" w:sz="6" w:space="0" w:color="A5A5A5"/>
                                  </w:divBdr>
                                </w:div>
                                <w:div w:id="173238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0656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76425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A5A5A5"/>
                                    <w:left w:val="single" w:sz="6" w:space="0" w:color="A5A5A5"/>
                                    <w:bottom w:val="single" w:sz="6" w:space="0" w:color="A5A5A5"/>
                                    <w:right w:val="single" w:sz="6" w:space="0" w:color="A5A5A5"/>
                                  </w:divBdr>
                                </w:div>
                                <w:div w:id="127482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962226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40298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A5A5A5"/>
                                    <w:left w:val="single" w:sz="6" w:space="0" w:color="A5A5A5"/>
                                    <w:bottom w:val="single" w:sz="6" w:space="0" w:color="A5A5A5"/>
                                    <w:right w:val="single" w:sz="6" w:space="0" w:color="A5A5A5"/>
                                  </w:divBdr>
                                </w:div>
                                <w:div w:id="49931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65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3712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A5A5A5"/>
                                    <w:left w:val="single" w:sz="6" w:space="0" w:color="A5A5A5"/>
                                    <w:bottom w:val="single" w:sz="6" w:space="0" w:color="A5A5A5"/>
                                    <w:right w:val="single" w:sz="6" w:space="0" w:color="A5A5A5"/>
                                  </w:divBdr>
                                </w:div>
                                <w:div w:id="3848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2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62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dotted" w:sz="6" w:space="8" w:color="E5E8EC"/>
            <w:right w:val="none" w:sz="0" w:space="0" w:color="auto"/>
          </w:divBdr>
          <w:divsChild>
            <w:div w:id="1859276869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5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72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5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2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78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28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591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34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419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5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009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405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6412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197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270334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0521088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4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52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73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6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7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55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8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03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1280">
          <w:marLeft w:val="4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504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47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13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16554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17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076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97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10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75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9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971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92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62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196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318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97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53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062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152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720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17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637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518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89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458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6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1883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79028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00492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2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75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23442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45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79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69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46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65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917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42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135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17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330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909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5383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14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56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748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529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73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721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46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2274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41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95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917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542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304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885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981112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922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20573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58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79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4226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39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33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008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81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240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96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948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558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13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27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656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085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55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196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561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76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45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4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485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144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06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41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429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234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55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312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55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20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25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1087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79372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2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9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025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89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82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87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06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87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66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7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95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96749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8258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4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90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1654">
          <w:marLeft w:val="0"/>
          <w:marRight w:val="0"/>
          <w:marTop w:val="9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948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2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91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69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986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124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97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07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699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4504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94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30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32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9734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998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7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77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1762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22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163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2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3453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372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405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38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570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9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122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72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7296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46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25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802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1856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37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38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20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813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25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63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27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943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883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142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23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458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65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15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90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2796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719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77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862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516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04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55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41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0660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6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36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3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0939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27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09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51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7577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63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246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73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294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10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793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87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2494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111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720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71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863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37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28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9130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05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41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830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364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681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30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940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72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62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4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059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173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61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3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944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679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28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5415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68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2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62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3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9388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042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9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96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171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43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493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924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314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7696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077166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0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199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7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263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2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6570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8361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2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12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43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789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096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317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73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72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174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25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98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732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7339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51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695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92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58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820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082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76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078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0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8937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1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40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179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408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2084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027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23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50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782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730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899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58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34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071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467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34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49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672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06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359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09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87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090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78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8164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92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762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801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498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5842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68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6473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2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496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1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829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103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260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111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8766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5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784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330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697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0320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18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55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0691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40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3711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98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050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39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61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262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98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99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73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68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1757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97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69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53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16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4676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38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12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623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77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897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455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37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860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83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6103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5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02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60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639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4975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35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76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099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59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531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98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892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410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8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13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04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538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453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00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7996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17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7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88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043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0789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817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32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6574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326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456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17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110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598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7847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0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507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82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49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6890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51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57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20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18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474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0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1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090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3687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2225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0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622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93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028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95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761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712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50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0065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41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377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578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293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611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69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169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48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398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4653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57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61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49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1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333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09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42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375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833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655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3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00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591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16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6598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50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388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18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647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197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12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893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5597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729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365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548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46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812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19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2997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7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25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385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967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592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5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043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571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150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7769">
          <w:marLeft w:val="-6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133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55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50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02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7951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03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259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26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455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50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791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22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210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4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88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84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780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22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33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337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945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52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816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8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8533637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142181">
                                          <w:marLeft w:val="0"/>
                                          <w:marRight w:val="1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927380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4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8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91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9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20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3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097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92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661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192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644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21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987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508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258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02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298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585219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7896">
                                          <w:marLeft w:val="0"/>
                                          <w:marRight w:val="1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033184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08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0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5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17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36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96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517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690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397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814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198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7694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9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481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1677516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372722">
                                          <w:marLeft w:val="0"/>
                                          <w:marRight w:val="1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164276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3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3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9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7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03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51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21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449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644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765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45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54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652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615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695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86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80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962632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2598">
                                          <w:marLeft w:val="0"/>
                                          <w:marRight w:val="1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23628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5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50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49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33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79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40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560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213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473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94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41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8224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838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316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391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387677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553971">
                                          <w:marLeft w:val="0"/>
                                          <w:marRight w:val="1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3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0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7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67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441443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6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3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1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4049">
          <w:marLeft w:val="4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27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43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4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13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464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27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377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750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064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697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34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333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403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76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17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06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707512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10751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31090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2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0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7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87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62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230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41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89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47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26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8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01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93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16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90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24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496006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9807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16625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5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76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9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1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2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89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76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030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2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32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13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53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1152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17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70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412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66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255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565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5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683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64951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1480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70024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9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2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72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250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203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2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25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546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43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456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87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371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73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53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185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05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308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695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85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981659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63341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7432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7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96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61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9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40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26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0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49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57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514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98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8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345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114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86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7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621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59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834933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95588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5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78792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3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20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6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65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30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7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420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191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55698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1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58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22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47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54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0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99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46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82108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6224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132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56788">
                      <w:marLeft w:val="0"/>
                      <w:marRight w:val="-180"/>
                      <w:marTop w:val="0"/>
                      <w:marBottom w:val="0"/>
                      <w:divBdr>
                        <w:top w:val="single" w:sz="24" w:space="0" w:color="FFFFFF"/>
                        <w:left w:val="single" w:sz="24" w:space="0" w:color="FFFFFF"/>
                        <w:bottom w:val="single" w:sz="24" w:space="0" w:color="FFFFFF"/>
                        <w:right w:val="single" w:sz="24" w:space="0" w:color="FFFFFF"/>
                      </w:divBdr>
                      <w:divsChild>
                        <w:div w:id="87230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130609">
                      <w:marLeft w:val="0"/>
                      <w:marRight w:val="-180"/>
                      <w:marTop w:val="0"/>
                      <w:marBottom w:val="0"/>
                      <w:divBdr>
                        <w:top w:val="single" w:sz="24" w:space="0" w:color="FFFFFF"/>
                        <w:left w:val="single" w:sz="24" w:space="0" w:color="FFFFFF"/>
                        <w:bottom w:val="single" w:sz="24" w:space="0" w:color="FFFFFF"/>
                        <w:right w:val="single" w:sz="24" w:space="0" w:color="FFFFFF"/>
                      </w:divBdr>
                      <w:divsChild>
                        <w:div w:id="729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76020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FFFFFF"/>
                        <w:left w:val="single" w:sz="24" w:space="0" w:color="FFFFFF"/>
                        <w:bottom w:val="single" w:sz="24" w:space="0" w:color="FFFFFF"/>
                        <w:right w:val="single" w:sz="24" w:space="0" w:color="FFFFFF"/>
                      </w:divBdr>
                      <w:divsChild>
                        <w:div w:id="29926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387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663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67974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7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5055">
                      <w:marLeft w:val="12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2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39763">
                      <w:marLeft w:val="12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2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64350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3355">
              <w:marLeft w:val="0"/>
              <w:marRight w:val="0"/>
              <w:marTop w:val="0"/>
              <w:marBottom w:val="0"/>
              <w:divBdr>
                <w:top w:val="single" w:sz="12" w:space="0" w:color="EBF2F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5524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3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6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5" w:color="EBF2F7"/>
                            <w:left w:val="single" w:sz="12" w:space="12" w:color="EBF2F7"/>
                            <w:bottom w:val="single" w:sz="12" w:space="5" w:color="EBF2F7"/>
                            <w:right w:val="single" w:sz="12" w:space="12" w:color="EBF2F7"/>
                          </w:divBdr>
                          <w:divsChild>
                            <w:div w:id="144207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2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90309">
          <w:marLeft w:val="4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1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87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9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6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70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7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27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511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29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7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3681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419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9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994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76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8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450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648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392776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51927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6520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6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01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5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75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49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48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03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687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636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318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071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51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574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150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29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99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120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33029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66441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71704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5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47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5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81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9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169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63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0369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6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422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750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825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410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444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92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000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63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68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461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684246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4450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53913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25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2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04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55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51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57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96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699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615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98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01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13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882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44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02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35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71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817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20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88326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03029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7405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5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59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6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63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00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78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37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86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13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12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0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245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22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68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010797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780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2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497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292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6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63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706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394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57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758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212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74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36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19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40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21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443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092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316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30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527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46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79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982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6449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45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95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13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401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19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904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67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949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531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01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25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03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02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509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0543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1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293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25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50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721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002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19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14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5966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20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78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821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44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263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65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143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82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93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373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788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92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1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65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4447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73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946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156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31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066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11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64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1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4381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081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74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693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59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584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8630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330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57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149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798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34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032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7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471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219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753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221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423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686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26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35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21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72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7450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16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09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741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8216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339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64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404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597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31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706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11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75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8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2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054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67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77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13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9447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8752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0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59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69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75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022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33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918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8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76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9866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79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11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374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17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2992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5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83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7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1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2550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4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737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32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743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412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72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72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620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106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7487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700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288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5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40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8690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578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99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174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48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0269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0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83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32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382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11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230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7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64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81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398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53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74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403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800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7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3345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5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51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3578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36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794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287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44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99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532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08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4749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79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8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23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343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4542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48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80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455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2397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22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36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96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9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283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50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447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61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38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102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89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681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842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33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7697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62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60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311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7481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576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966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786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565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3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802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58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54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064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69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1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175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347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091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1008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20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08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927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150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796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5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78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536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4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644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96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38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17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50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91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01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192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80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60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481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0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41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692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72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077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92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75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31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4391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9667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19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336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1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34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73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7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09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2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6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5034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51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07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59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025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386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810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4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400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227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1344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929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350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79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4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83114">
      <w:marLeft w:val="0"/>
      <w:marRight w:val="0"/>
      <w:marTop w:val="0"/>
      <w:marBottom w:val="450"/>
      <w:divBdr>
        <w:top w:val="single" w:sz="6" w:space="23" w:color="F0F0F0"/>
        <w:left w:val="single" w:sz="6" w:space="23" w:color="F0F0F0"/>
        <w:bottom w:val="single" w:sz="6" w:space="23" w:color="F0F0F0"/>
        <w:right w:val="single" w:sz="6" w:space="23" w:color="F0F0F0"/>
      </w:divBdr>
      <w:divsChild>
        <w:div w:id="17039015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3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3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14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5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8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1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38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5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4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127330">
          <w:marLeft w:val="0"/>
          <w:marRight w:val="0"/>
          <w:marTop w:val="0"/>
          <w:marBottom w:val="450"/>
          <w:divBdr>
            <w:top w:val="single" w:sz="6" w:space="23" w:color="F0F0F0"/>
            <w:left w:val="single" w:sz="6" w:space="23" w:color="F0F0F0"/>
            <w:bottom w:val="single" w:sz="6" w:space="23" w:color="F0F0F0"/>
            <w:right w:val="single" w:sz="6" w:space="23" w:color="F0F0F0"/>
          </w:divBdr>
          <w:divsChild>
            <w:div w:id="652238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4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1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7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60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9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008565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28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22016">
              <w:marLeft w:val="0"/>
              <w:marRight w:val="0"/>
              <w:marTop w:val="75"/>
              <w:marBottom w:val="30"/>
              <w:divBdr>
                <w:top w:val="single" w:sz="12" w:space="1" w:color="0000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69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98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240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596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771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5653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283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1237190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0960508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7117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577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15400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611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188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235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0355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615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36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82634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0628249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0025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42807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317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2393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244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888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6891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6615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5360476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0860740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8209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15611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630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815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185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42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1209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4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8555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783908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228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79042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963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39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399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366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9052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267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952097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016934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977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9296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63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9112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31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412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2173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930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8445896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729027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8526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7601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76752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286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788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3064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5622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422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595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901555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4087004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3286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98676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45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6645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1998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7407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51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276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201212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833080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4669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20739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193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407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94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2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0770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84655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7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36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9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626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363566">
          <w:marLeft w:val="0"/>
          <w:marRight w:val="0"/>
          <w:marTop w:val="825"/>
          <w:marBottom w:val="150"/>
          <w:divBdr>
            <w:top w:val="single" w:sz="12" w:space="30" w:color="F5F5F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497">
      <w:marLeft w:val="0"/>
      <w:marRight w:val="0"/>
      <w:marTop w:val="0"/>
      <w:marBottom w:val="450"/>
      <w:divBdr>
        <w:top w:val="single" w:sz="6" w:space="23" w:color="F0F0F0"/>
        <w:left w:val="single" w:sz="6" w:space="23" w:color="F0F0F0"/>
        <w:bottom w:val="single" w:sz="6" w:space="23" w:color="F0F0F0"/>
        <w:right w:val="single" w:sz="6" w:space="23" w:color="F0F0F0"/>
      </w:divBdr>
      <w:divsChild>
        <w:div w:id="742947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6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5877">
          <w:marLeft w:val="4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005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2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06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0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26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63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7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21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00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33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523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11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560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313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612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04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67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288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810433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05844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5019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4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5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9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7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04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75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909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14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84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763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1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825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551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34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20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5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499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816895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685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7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60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0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7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7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3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053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2891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5426">
                  <w:marLeft w:val="0"/>
                  <w:marRight w:val="0"/>
                  <w:marTop w:val="37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3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7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1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4614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58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6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81092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24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9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2117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876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43698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98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8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66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9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7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21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4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24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3993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6469">
              <w:marLeft w:val="0"/>
              <w:marRight w:val="0"/>
              <w:marTop w:val="825"/>
              <w:marBottom w:val="150"/>
              <w:divBdr>
                <w:top w:val="single" w:sz="12" w:space="30" w:color="F5F5F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469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9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5197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928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74411">
                  <w:marLeft w:val="0"/>
                  <w:marRight w:val="0"/>
                  <w:marTop w:val="37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54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76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1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4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8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04232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4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33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9920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320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33255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03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9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4972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47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1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2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3066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0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5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15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6123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92642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0086">
                          <w:marLeft w:val="150"/>
                          <w:marRight w:val="15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676720">
                          <w:marLeft w:val="150"/>
                          <w:marRight w:val="15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879433">
                          <w:marLeft w:val="150"/>
                          <w:marRight w:val="15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32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032789">
                          <w:marLeft w:val="150"/>
                          <w:marRight w:val="15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74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216977">
                          <w:marLeft w:val="150"/>
                          <w:marRight w:val="15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7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1015796">
                      <w:marLeft w:val="0"/>
                      <w:marRight w:val="0"/>
                      <w:marTop w:val="3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83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1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9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0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79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37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73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6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8553">
          <w:marLeft w:val="4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45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6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0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0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17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2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692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864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35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563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9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36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19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373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6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35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59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957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127696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1133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30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0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85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0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79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03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928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92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450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313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54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46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48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28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891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58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784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650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33893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90914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39856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7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46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89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6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6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7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324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296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80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6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190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301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839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3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103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452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91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3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8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904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09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3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40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35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745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26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629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744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059906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994020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26453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87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9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9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31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31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08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80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710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800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59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97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089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523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3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373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035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958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244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90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568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550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20482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84921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6244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20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9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30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16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25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06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212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808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46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73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7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891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97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483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59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50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500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463329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02330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53872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6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15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7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4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4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80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930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09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76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01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64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894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646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14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602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259069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92976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41004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1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3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0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61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878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446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05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621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89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23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325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16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102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70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1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375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10538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25406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9495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0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64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72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7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35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151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982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518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70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581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42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308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26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21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735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643348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1514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06796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15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  <w:divsChild>
            <w:div w:id="1043208914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2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6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4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48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49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085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374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115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575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563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00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133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22656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5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3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5685">
      <w:marLeft w:val="0"/>
      <w:marRight w:val="0"/>
      <w:marTop w:val="0"/>
      <w:marBottom w:val="450"/>
      <w:divBdr>
        <w:top w:val="single" w:sz="6" w:space="23" w:color="F0F0F0"/>
        <w:left w:val="single" w:sz="6" w:space="23" w:color="F0F0F0"/>
        <w:bottom w:val="single" w:sz="6" w:space="23" w:color="F0F0F0"/>
        <w:right w:val="single" w:sz="6" w:space="23" w:color="F0F0F0"/>
      </w:divBdr>
      <w:divsChild>
        <w:div w:id="10176603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2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428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3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4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398">
          <w:marLeft w:val="4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58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6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17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43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40205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7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79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356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55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7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433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78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74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173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162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20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69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043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919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08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8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34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864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814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38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13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822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014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79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03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44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91603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076050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01367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5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0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15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0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275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94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25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50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999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49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124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3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909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874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322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8363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23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52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6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973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43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188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3478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48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586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89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091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72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569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018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04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30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290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640112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4508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00074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8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59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20875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1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9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191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7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914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12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27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468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823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504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428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999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991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955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69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869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696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9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23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974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68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06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759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990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748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45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297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3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887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74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000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929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07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661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62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925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62826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452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5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6783">
          <w:marLeft w:val="4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3945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1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5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54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98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03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3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2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2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0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964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12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97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97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17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1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009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37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12832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01959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1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</w:div>
      </w:divsChild>
    </w:div>
    <w:div w:id="1852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1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973">
          <w:marLeft w:val="0"/>
          <w:marRight w:val="0"/>
          <w:marTop w:val="9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2248">
          <w:marLeft w:val="4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595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1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96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65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48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96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566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69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87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455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32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858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86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583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89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185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794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776229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718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97521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1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26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87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2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28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37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21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69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76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30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38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460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4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28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836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476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631333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71890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28781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1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3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6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95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14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96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048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811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354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126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49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1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142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12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888506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5046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1594">
          <w:marLeft w:val="4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428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7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09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37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5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4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2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324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23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85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0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5788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261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402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7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45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173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38441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7671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11590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6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4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56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4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5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757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53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276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21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40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518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14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56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621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399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27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207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03000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13554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3971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54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1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25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56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43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90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744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38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1097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12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97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49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172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952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38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40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12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307441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39208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1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57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6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upload/iblock/0c0/0c0be592e4c8b1d15dfd5ada7e15f921.pdf" TargetMode="External"/><Relationship Id="rId13" Type="http://schemas.openxmlformats.org/officeDocument/2006/relationships/hyperlink" Target="https://education.yandex.ru/teacher/posts/perevernutyy-klass-preimuschestva-i-nedostatki" TargetMode="External"/><Relationship Id="rId18" Type="http://schemas.openxmlformats.org/officeDocument/2006/relationships/hyperlink" Target="https://foxford.ru/courses/1700/landing?utm_source=yandex_uchebnik&amp;utm_medium=cpm&amp;utm_campaign=teacher_kpk&amp;utm_content=test_am_teacher" TargetMode="External"/><Relationship Id="rId26" Type="http://schemas.openxmlformats.org/officeDocument/2006/relationships/hyperlink" Target="https://catalog.vbudushee.ru/materials/bank-mezhpredmetnyh-zadaniy-i-zadach-po-finansovoy-gramotnosti" TargetMode="External"/><Relationship Id="rId39" Type="http://schemas.openxmlformats.org/officeDocument/2006/relationships/hyperlink" Target="https://education.yandex.ru/teacher/posts/kak-provesti-onlayn-urok-vo-vremya-uroka" TargetMode="External"/><Relationship Id="rId3" Type="http://schemas.openxmlformats.org/officeDocument/2006/relationships/styles" Target="styles.xml"/><Relationship Id="rId21" Type="http://schemas.openxmlformats.org/officeDocument/2006/relationships/hyperlink" Target="http://skiv.instrao.ru/bank-zadaniy/matematicheskaya-gramotnost/" TargetMode="External"/><Relationship Id="rId34" Type="http://schemas.openxmlformats.org/officeDocument/2006/relationships/hyperlink" Target="https://youtu.be/vEW64dGLfZU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education.yandex.ru/teacher/posts/5e1f25958c6cca0069f57712" TargetMode="External"/><Relationship Id="rId12" Type="http://schemas.openxmlformats.org/officeDocument/2006/relationships/hyperlink" Target="https://education.yandex.ru/teacher/posts/7-sposobov-povysit-vovlechennost-uchenikov-v-urok" TargetMode="External"/><Relationship Id="rId17" Type="http://schemas.openxmlformats.org/officeDocument/2006/relationships/hyperlink" Target="https://foxford.ru/courses/1367/landing?utm_source=yandex_uchebnik&amp;utm_medium=cpm&amp;utm_campaign=teacher_kpk&amp;utm_content=test_am_teacher" TargetMode="External"/><Relationship Id="rId25" Type="http://schemas.openxmlformats.org/officeDocument/2006/relationships/hyperlink" Target="http://skiv.instrao.ru/bank-zadaniy/finansovaya-gramotnost/" TargetMode="External"/><Relationship Id="rId33" Type="http://schemas.openxmlformats.org/officeDocument/2006/relationships/hyperlink" Target="https://youtu.be/DBw7Ok7AvW0" TargetMode="External"/><Relationship Id="rId38" Type="http://schemas.openxmlformats.org/officeDocument/2006/relationships/hyperlink" Target="https://education.yandex.ru/teacher/posts/kak-provesti-onlayn-urok-podgotovk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cation.yandex.ru/teacher/posts/kak-nachat-ispolzovat-formiruyuschee-otsenivanie" TargetMode="External"/><Relationship Id="rId20" Type="http://schemas.openxmlformats.org/officeDocument/2006/relationships/hyperlink" Target="https://youtu.be/-CydGEDnbuc" TargetMode="External"/><Relationship Id="rId29" Type="http://schemas.openxmlformats.org/officeDocument/2006/relationships/hyperlink" Target="http://skiv.instrao.ru/bank-zadaniy/chitatelskaya-gramotnost/" TargetMode="External"/><Relationship Id="rId41" Type="http://schemas.openxmlformats.org/officeDocument/2006/relationships/hyperlink" Target="https://education.yandex.ru/teacher/posts/kak-provesti-udalennoe-zanyatie-chetyre-stsenariya-yandeks-uchebnik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cation.yandex.ru/teacher/posts/kak-stavit-tseli-v-obuchenii" TargetMode="External"/><Relationship Id="rId11" Type="http://schemas.openxmlformats.org/officeDocument/2006/relationships/hyperlink" Target="https://mel.fm/blog/rybakov-fond/47591-7-glavnykh-prichin-uchastvovat-v-konkursakh-dlya-uchiteley" TargetMode="External"/><Relationship Id="rId24" Type="http://schemas.openxmlformats.org/officeDocument/2006/relationships/hyperlink" Target="https://youtu.be/RamKlJmqLsI" TargetMode="External"/><Relationship Id="rId32" Type="http://schemas.openxmlformats.org/officeDocument/2006/relationships/hyperlink" Target="http://skiv.instrao.ru/bank-zadaniy/estestvennonauchnaya-gramotnost/" TargetMode="External"/><Relationship Id="rId37" Type="http://schemas.openxmlformats.org/officeDocument/2006/relationships/hyperlink" Target="https://www.hse.ru/news/edu/364239034.html" TargetMode="External"/><Relationship Id="rId40" Type="http://schemas.openxmlformats.org/officeDocument/2006/relationships/hyperlink" Target="https://education.yandex.ru/teacher/posts/kak-provesti-onlayn-urok-podvodim-itog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l.fm/shkola/2039458-students_motivation" TargetMode="External"/><Relationship Id="rId23" Type="http://schemas.openxmlformats.org/officeDocument/2006/relationships/hyperlink" Target="https://www.youtube.com/watch?v=22qjYOWJfaM" TargetMode="External"/><Relationship Id="rId28" Type="http://schemas.openxmlformats.org/officeDocument/2006/relationships/hyperlink" Target="https://events.webinar.ru/8541997/3230865/record-new/3285379" TargetMode="External"/><Relationship Id="rId36" Type="http://schemas.openxmlformats.org/officeDocument/2006/relationships/hyperlink" Target="http://www.edutainme.ru/post/razbor-12-tipov-tsifrovykh-instrumentov-dlya-shkoly/" TargetMode="External"/><Relationship Id="rId10" Type="http://schemas.openxmlformats.org/officeDocument/2006/relationships/hyperlink" Target="https://education.yandex.ru/teacher/posts/pervyy-shag-k-sotrudnichestvu-uchiteley-nayti-temu-kotoraya-vsekh-obedinyaet" TargetMode="External"/><Relationship Id="rId19" Type="http://schemas.openxmlformats.org/officeDocument/2006/relationships/hyperlink" Target="http://skiv.instrao.ru/bank-zadaniy/globalnye-kompetentsii/" TargetMode="External"/><Relationship Id="rId31" Type="http://schemas.openxmlformats.org/officeDocument/2006/relationships/hyperlink" Target="https://youtu.be/p-QBs98_Yk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uchebnik.ru/upload/iblock/553/553dbceecbd41e6c2780a82efe82f208.pdf" TargetMode="External"/><Relationship Id="rId14" Type="http://schemas.openxmlformats.org/officeDocument/2006/relationships/hyperlink" Target="https://mel.fm/uchitelyam/8361294-good_lesson" TargetMode="External"/><Relationship Id="rId22" Type="http://schemas.openxmlformats.org/officeDocument/2006/relationships/hyperlink" Target="https://rosuchebnik.ru/material/formirovanie-matematicheskoy-gramotnosti-na-primere-raboty-s-tekstovoy/" TargetMode="External"/><Relationship Id="rId27" Type="http://schemas.openxmlformats.org/officeDocument/2006/relationships/hyperlink" Target="https://fmc.hse.ru/mirror/pubs/share/246480985" TargetMode="External"/><Relationship Id="rId30" Type="http://schemas.openxmlformats.org/officeDocument/2006/relationships/hyperlink" Target="https://mel.fm/blog/varvara-kotelnikova/85904-kak-i-zachem-razvivat-u-detey-chitatelskuyu-gramotnost" TargetMode="External"/><Relationship Id="rId35" Type="http://schemas.openxmlformats.org/officeDocument/2006/relationships/hyperlink" Target="https://rosuchebnik.ru/material/formirovanie-estestvennonauchnoy-gramotnosti-obuchayushchikhsya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1E8C7-AB03-48F1-A2DA-FD15431A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1813</Words>
  <Characters>10336</Characters>
  <Application>Microsoft Office Word</Application>
  <DocSecurity>0</DocSecurity>
  <Lines>86</Lines>
  <Paragraphs>24</Paragraphs>
  <ScaleCrop>false</ScaleCrop>
  <Company/>
  <LinksUpToDate>false</LinksUpToDate>
  <CharactersWithSpaces>12125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11 11</dc:creator>
  <cp:lastModifiedBy>1</cp:lastModifiedBy>
  <cp:revision>2</cp:revision>
  <dcterms:created xsi:type="dcterms:W3CDTF">2022-06-09T18:13:00Z</dcterms:created>
  <dcterms:modified xsi:type="dcterms:W3CDTF">2022-06-09T18:13:00Z</dcterms:modified>
</cp:coreProperties>
</file>